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3D" w:rsidRDefault="0040273D">
      <w:r w:rsidRPr="0040273D">
        <w:t>Información relacionada con el Trabajo titulado: “Habilidades potenciadas con el e-Sport Lea</w:t>
      </w:r>
      <w:r>
        <w:t>gue of Legends: Estudio de caso, con identificador 333771:</w:t>
      </w:r>
    </w:p>
    <w:p w:rsidR="0040273D" w:rsidRDefault="0040273D"/>
    <w:p w:rsidR="0040273D" w:rsidRDefault="0040273D">
      <w:r>
        <w:t>Datos de los autores:</w:t>
      </w:r>
    </w:p>
    <w:p w:rsidR="0040273D" w:rsidRDefault="0040273D"/>
    <w:p w:rsidR="0040273D" w:rsidRDefault="0040273D" w:rsidP="0040273D">
      <w:pPr>
        <w:pStyle w:val="Prrafodelista"/>
        <w:numPr>
          <w:ilvl w:val="0"/>
          <w:numId w:val="1"/>
        </w:numPr>
      </w:pPr>
      <w:r>
        <w:t>Christian Rodríguez González, sin cargo académico.</w:t>
      </w:r>
    </w:p>
    <w:p w:rsidR="0040273D" w:rsidRDefault="0040273D" w:rsidP="0040273D">
      <w:pPr>
        <w:pStyle w:val="Prrafodelista"/>
        <w:numPr>
          <w:ilvl w:val="1"/>
          <w:numId w:val="1"/>
        </w:numPr>
      </w:pPr>
      <w:r>
        <w:t xml:space="preserve">Correo electrónico: </w:t>
      </w:r>
      <w:hyperlink r:id="rId5" w:history="1">
        <w:r w:rsidRPr="00246176">
          <w:rPr>
            <w:rStyle w:val="Hipervnculo"/>
          </w:rPr>
          <w:t>Chris.rg87@gmail.com</w:t>
        </w:r>
      </w:hyperlink>
    </w:p>
    <w:p w:rsidR="0040273D" w:rsidRDefault="0040273D" w:rsidP="0040273D">
      <w:pPr>
        <w:pStyle w:val="Prrafodelista"/>
        <w:numPr>
          <w:ilvl w:val="1"/>
          <w:numId w:val="1"/>
        </w:numPr>
      </w:pPr>
      <w:r>
        <w:t xml:space="preserve">Identificador ORCID: </w:t>
      </w:r>
      <w:hyperlink r:id="rId6" w:history="1">
        <w:r w:rsidRPr="00246176">
          <w:rPr>
            <w:rStyle w:val="Hipervnculo"/>
          </w:rPr>
          <w:t>https://orcid.org/0000-0002-4093-1737</w:t>
        </w:r>
      </w:hyperlink>
    </w:p>
    <w:p w:rsidR="0040273D" w:rsidRDefault="0040273D" w:rsidP="0040273D">
      <w:pPr>
        <w:pStyle w:val="Prrafodelista"/>
        <w:numPr>
          <w:ilvl w:val="1"/>
          <w:numId w:val="1"/>
        </w:numPr>
        <w:rPr>
          <w:rStyle w:val="tl8wme"/>
        </w:rPr>
      </w:pPr>
      <w:r>
        <w:t xml:space="preserve">Breve Curriculum: </w:t>
      </w:r>
      <w:r>
        <w:rPr>
          <w:rStyle w:val="tl8wme"/>
        </w:rPr>
        <w:t>Graduado en Magisterio de Educación Primaria con mención en inglés por la Facultad Padre Ossó (Universidad de Oviedo) y Máster en Educación y TIC (eLearning): Investigación por la Universitat Oberta de Catalunya, con experiencia docente en la etapa de Educación Primaria. Líneas de investigación: eSports y nuevas tecnologías en educación, métodos y técnicas de investigación en educación.</w:t>
      </w:r>
    </w:p>
    <w:p w:rsidR="0040273D" w:rsidRDefault="0040273D" w:rsidP="0040273D">
      <w:pPr>
        <w:pStyle w:val="Prrafodelista"/>
        <w:ind w:left="1440"/>
        <w:rPr>
          <w:rStyle w:val="tl8wme"/>
        </w:rPr>
      </w:pPr>
      <w:bookmarkStart w:id="0" w:name="_GoBack"/>
      <w:bookmarkEnd w:id="0"/>
    </w:p>
    <w:p w:rsidR="0040273D" w:rsidRDefault="0040273D" w:rsidP="0040273D">
      <w:pPr>
        <w:pStyle w:val="Prrafodelista"/>
        <w:numPr>
          <w:ilvl w:val="0"/>
          <w:numId w:val="1"/>
        </w:numPr>
        <w:rPr>
          <w:rStyle w:val="tl8wme"/>
        </w:rPr>
      </w:pPr>
      <w:r>
        <w:rPr>
          <w:rStyle w:val="tl8wme"/>
        </w:rPr>
        <w:t>María Esther Del Moral Pérez, catedrática de la Universidad de Oviedo.</w:t>
      </w:r>
    </w:p>
    <w:p w:rsidR="0040273D" w:rsidRDefault="0040273D" w:rsidP="0040273D">
      <w:pPr>
        <w:pStyle w:val="Prrafodelista"/>
        <w:numPr>
          <w:ilvl w:val="1"/>
          <w:numId w:val="1"/>
        </w:numPr>
        <w:rPr>
          <w:rStyle w:val="tl8wme"/>
        </w:rPr>
      </w:pPr>
      <w:r>
        <w:rPr>
          <w:rStyle w:val="tl8wme"/>
        </w:rPr>
        <w:t xml:space="preserve">Correo electrónico: </w:t>
      </w:r>
      <w:hyperlink r:id="rId7" w:history="1">
        <w:r w:rsidRPr="00246176">
          <w:rPr>
            <w:rStyle w:val="Hipervnculo"/>
          </w:rPr>
          <w:t>edemope@gmail.com</w:t>
        </w:r>
      </w:hyperlink>
    </w:p>
    <w:p w:rsidR="0040273D" w:rsidRDefault="0040273D" w:rsidP="0040273D">
      <w:pPr>
        <w:pStyle w:val="Prrafodelista"/>
        <w:numPr>
          <w:ilvl w:val="1"/>
          <w:numId w:val="1"/>
        </w:numPr>
        <w:rPr>
          <w:rStyle w:val="tl8wme"/>
        </w:rPr>
      </w:pPr>
      <w:r>
        <w:rPr>
          <w:rStyle w:val="tl8wme"/>
        </w:rPr>
        <w:t xml:space="preserve">Identificador ORCID: </w:t>
      </w:r>
      <w:hyperlink r:id="rId8" w:history="1">
        <w:r w:rsidRPr="00246176">
          <w:rPr>
            <w:rStyle w:val="Hipervnculo"/>
          </w:rPr>
          <w:t>http://orcid.org/0000-0002-9143-5960</w:t>
        </w:r>
      </w:hyperlink>
    </w:p>
    <w:p w:rsidR="0040273D" w:rsidRPr="0040273D" w:rsidRDefault="0040273D" w:rsidP="0040273D">
      <w:pPr>
        <w:pStyle w:val="Prrafodelista"/>
        <w:numPr>
          <w:ilvl w:val="1"/>
          <w:numId w:val="1"/>
        </w:numPr>
      </w:pPr>
      <w:r>
        <w:rPr>
          <w:rStyle w:val="tl8wme"/>
        </w:rPr>
        <w:t xml:space="preserve">Breve Curriculum: </w:t>
      </w:r>
      <w:r>
        <w:rPr>
          <w:rStyle w:val="tl8wme"/>
        </w:rPr>
        <w:t xml:space="preserve">Catedrática de Didáctica y Organización Escolar de la Universidad de Oviedo (España). Imparte Tecnologías de la Información y Comunicación (TIC) aplicadas a la Educación. Facultad de Formación del Profesorado y Educación. Docente de los Másteres de Investigación e Innovación en Educación Infantil y Primaria, e Intervención e Investigación </w:t>
      </w:r>
      <w:proofErr w:type="gramStart"/>
      <w:r>
        <w:rPr>
          <w:rStyle w:val="tl8wme"/>
        </w:rPr>
        <w:t>Socio-educativa</w:t>
      </w:r>
      <w:proofErr w:type="gramEnd"/>
      <w:r>
        <w:rPr>
          <w:rStyle w:val="tl8wme"/>
        </w:rPr>
        <w:t>.</w:t>
      </w:r>
    </w:p>
    <w:sectPr w:rsidR="0040273D" w:rsidRPr="004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45FA6"/>
    <w:multiLevelType w:val="hybridMultilevel"/>
    <w:tmpl w:val="9A46E746"/>
    <w:lvl w:ilvl="0" w:tplc="FC587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3D"/>
    <w:rsid w:val="0040273D"/>
    <w:rsid w:val="00B0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0179"/>
  <w15:chartTrackingRefBased/>
  <w15:docId w15:val="{811FF2B8-597A-4D75-BDE6-0774679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2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27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3D"/>
    <w:rPr>
      <w:color w:val="808080"/>
      <w:shd w:val="clear" w:color="auto" w:fill="E6E6E6"/>
    </w:rPr>
  </w:style>
  <w:style w:type="character" w:customStyle="1" w:styleId="tl8wme">
    <w:name w:val="tl8wme"/>
    <w:basedOn w:val="Fuentedeprrafopredeter"/>
    <w:rsid w:val="0040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9143-59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emop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4093-1737" TargetMode="External"/><Relationship Id="rId5" Type="http://schemas.openxmlformats.org/officeDocument/2006/relationships/hyperlink" Target="mailto:Chris.rg8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Rodriguez Gonzalez</dc:creator>
  <cp:keywords/>
  <dc:description/>
  <cp:lastModifiedBy>Chris Rodriguez Gonzalez</cp:lastModifiedBy>
  <cp:revision>1</cp:revision>
  <dcterms:created xsi:type="dcterms:W3CDTF">2018-06-14T20:36:00Z</dcterms:created>
  <dcterms:modified xsi:type="dcterms:W3CDTF">2018-06-14T20:42:00Z</dcterms:modified>
</cp:coreProperties>
</file>