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EFFC24" w14:textId="77777777" w:rsidR="00765854" w:rsidRPr="00765854" w:rsidRDefault="00765854">
      <w:pPr>
        <w:spacing w:before="120" w:line="276" w:lineRule="auto"/>
        <w:jc w:val="both"/>
        <w:rPr>
          <w:rFonts w:asciiTheme="majorHAnsi" w:hAnsiTheme="majorHAnsi" w:cstheme="majorHAnsi"/>
          <w:b/>
          <w:sz w:val="22"/>
          <w:szCs w:val="21"/>
        </w:rPr>
      </w:pPr>
      <w:bookmarkStart w:id="0" w:name="OLE_LINK1"/>
    </w:p>
    <w:p w14:paraId="514E11DE" w14:textId="39B71D68" w:rsidR="00BC343C" w:rsidRPr="00765854" w:rsidRDefault="00000000" w:rsidP="00765854">
      <w:pPr>
        <w:spacing w:before="120" w:line="276" w:lineRule="auto"/>
        <w:jc w:val="right"/>
        <w:rPr>
          <w:rFonts w:asciiTheme="majorHAnsi" w:hAnsiTheme="majorHAnsi" w:cstheme="majorHAnsi"/>
          <w:bCs/>
          <w:sz w:val="36"/>
          <w:szCs w:val="32"/>
        </w:rPr>
      </w:pPr>
      <w:r w:rsidRPr="00765854">
        <w:rPr>
          <w:rFonts w:asciiTheme="majorHAnsi" w:hAnsiTheme="majorHAnsi" w:cstheme="majorHAnsi"/>
          <w:bCs/>
          <w:sz w:val="36"/>
          <w:szCs w:val="32"/>
        </w:rPr>
        <w:t>PROPUESTA DE MONOGRÁFICOS EN LA REVISTA RIFOP</w:t>
      </w:r>
    </w:p>
    <w:p w14:paraId="3B104113" w14:textId="51A8D75B" w:rsidR="00BC343C" w:rsidRDefault="00000000" w:rsidP="00765854">
      <w:pPr>
        <w:spacing w:before="120" w:line="276" w:lineRule="auto"/>
        <w:jc w:val="right"/>
        <w:rPr>
          <w:rFonts w:asciiTheme="majorHAnsi" w:hAnsiTheme="majorHAnsi" w:cstheme="majorHAnsi"/>
          <w:sz w:val="32"/>
          <w:szCs w:val="28"/>
        </w:rPr>
      </w:pPr>
      <w:r w:rsidRPr="00765854">
        <w:rPr>
          <w:rFonts w:asciiTheme="majorHAnsi" w:hAnsiTheme="majorHAnsi" w:cstheme="majorHAnsi"/>
          <w:sz w:val="32"/>
          <w:szCs w:val="28"/>
        </w:rPr>
        <w:t>CRITERIOS TENIDOS EN CUENTA POR EL COMITÉ DE SELECCIÓN</w:t>
      </w:r>
    </w:p>
    <w:p w14:paraId="37FD8F0B" w14:textId="77777777" w:rsidR="00765854" w:rsidRPr="00765854" w:rsidRDefault="00765854" w:rsidP="00765854">
      <w:pPr>
        <w:spacing w:before="120" w:line="276" w:lineRule="auto"/>
        <w:jc w:val="right"/>
        <w:rPr>
          <w:rFonts w:asciiTheme="majorHAnsi" w:hAnsiTheme="majorHAnsi" w:cstheme="majorHAnsi"/>
          <w:sz w:val="32"/>
          <w:szCs w:val="28"/>
        </w:rPr>
      </w:pPr>
    </w:p>
    <w:p w14:paraId="799D3E0E" w14:textId="33EE84BA" w:rsidR="00BC343C" w:rsidRPr="00765854" w:rsidRDefault="00000000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 xml:space="preserve">La temática propuesta debe estar acorde con los objetivos y el alcance la revista: </w:t>
      </w:r>
      <w:hyperlink r:id="rId7" w:history="1">
        <w:r w:rsidR="00765854" w:rsidRPr="00765854">
          <w:rPr>
            <w:rStyle w:val="Hipervnculo"/>
            <w:rFonts w:asciiTheme="majorHAnsi" w:hAnsiTheme="majorHAnsi" w:cstheme="majorHAnsi"/>
            <w:sz w:val="22"/>
            <w:szCs w:val="21"/>
          </w:rPr>
          <w:t>https://revistas.um.es/rifop/about</w:t>
        </w:r>
      </w:hyperlink>
    </w:p>
    <w:p w14:paraId="20629C38" w14:textId="77777777" w:rsidR="00BC343C" w:rsidRPr="00765854" w:rsidRDefault="00000000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>La propuesta de monográfico puede recoger hasta un máximo de tres coordinadores del número. Los coordinadores deben tener un contrastado prestigio nacional e internacional. No puede haber más de dos coordinadores de la misma universidad.</w:t>
      </w:r>
    </w:p>
    <w:p w14:paraId="020FD0DC" w14:textId="0A39BF11" w:rsidR="00BC343C" w:rsidRPr="00765854" w:rsidRDefault="00000000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>La propuesta de monográfico se debe enviar por email al Editor de la Revista (</w:t>
      </w:r>
      <w:r w:rsidR="00765854" w:rsidRPr="00765854">
        <w:rPr>
          <w:rFonts w:asciiTheme="majorHAnsi" w:hAnsiTheme="majorHAnsi" w:cstheme="majorHAnsi"/>
          <w:sz w:val="22"/>
          <w:szCs w:val="21"/>
        </w:rPr>
        <w:t>anabelen.mirete</w:t>
      </w:r>
      <w:r w:rsidRPr="00765854">
        <w:rPr>
          <w:rFonts w:asciiTheme="majorHAnsi" w:hAnsiTheme="majorHAnsi" w:cstheme="majorHAnsi"/>
          <w:sz w:val="22"/>
          <w:szCs w:val="21"/>
        </w:rPr>
        <w:t>@um.es) remitiendo la versión final de este documento y confirmando la posibilidad de cumplir los criterios establecidos.</w:t>
      </w:r>
    </w:p>
    <w:p w14:paraId="33CC4A76" w14:textId="270FFC07" w:rsidR="00BC343C" w:rsidRPr="00765854" w:rsidRDefault="00000000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 xml:space="preserve">El número de artículos que debe contener el monográfico debe estar comprendido entre </w:t>
      </w:r>
      <w:r w:rsidR="00765854" w:rsidRPr="00765854">
        <w:rPr>
          <w:rFonts w:asciiTheme="majorHAnsi" w:hAnsiTheme="majorHAnsi" w:cstheme="majorHAnsi"/>
          <w:sz w:val="22"/>
          <w:szCs w:val="21"/>
        </w:rPr>
        <w:t>8</w:t>
      </w:r>
      <w:r w:rsidRPr="00765854">
        <w:rPr>
          <w:rFonts w:asciiTheme="majorHAnsi" w:hAnsiTheme="majorHAnsi" w:cstheme="majorHAnsi"/>
          <w:sz w:val="22"/>
          <w:szCs w:val="21"/>
        </w:rPr>
        <w:t xml:space="preserve"> y </w:t>
      </w:r>
      <w:r w:rsidR="00765854" w:rsidRPr="00765854">
        <w:rPr>
          <w:rFonts w:asciiTheme="majorHAnsi" w:hAnsiTheme="majorHAnsi" w:cstheme="majorHAnsi"/>
          <w:sz w:val="22"/>
          <w:szCs w:val="21"/>
        </w:rPr>
        <w:t>10</w:t>
      </w:r>
      <w:r w:rsidRPr="00765854">
        <w:rPr>
          <w:rFonts w:asciiTheme="majorHAnsi" w:hAnsiTheme="majorHAnsi" w:cstheme="majorHAnsi"/>
          <w:sz w:val="22"/>
          <w:szCs w:val="21"/>
        </w:rPr>
        <w:t xml:space="preserve"> (máximo). </w:t>
      </w:r>
    </w:p>
    <w:p w14:paraId="3F514FBC" w14:textId="77777777" w:rsidR="00BC343C" w:rsidRPr="00765854" w:rsidRDefault="00000000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>Un autor (incluyendo a los coordinadores) solo puede aparecer en un artículo del monográfico.</w:t>
      </w:r>
    </w:p>
    <w:p w14:paraId="2D6CB8FD" w14:textId="5A541186" w:rsidR="00BC343C" w:rsidRPr="00765854" w:rsidRDefault="00000000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>El número máximo de artículos aceptados de las universidades a las que pertene</w:t>
      </w:r>
      <w:r w:rsidR="00765854">
        <w:rPr>
          <w:rFonts w:asciiTheme="majorHAnsi" w:hAnsiTheme="majorHAnsi" w:cstheme="majorHAnsi"/>
          <w:sz w:val="22"/>
          <w:szCs w:val="21"/>
        </w:rPr>
        <w:t>zcan</w:t>
      </w:r>
      <w:r w:rsidRPr="00765854">
        <w:rPr>
          <w:rFonts w:asciiTheme="majorHAnsi" w:hAnsiTheme="majorHAnsi" w:cstheme="majorHAnsi"/>
          <w:sz w:val="22"/>
          <w:szCs w:val="21"/>
        </w:rPr>
        <w:t xml:space="preserve"> los coordinadores es de 3. </w:t>
      </w:r>
    </w:p>
    <w:p w14:paraId="3F0185A5" w14:textId="5E414804" w:rsidR="00BC343C" w:rsidRPr="00765854" w:rsidRDefault="00000000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 xml:space="preserve">El número máximo de artículos vinculados a un mismo proyecto de investigación es de </w:t>
      </w:r>
      <w:r w:rsidR="00765854">
        <w:rPr>
          <w:rFonts w:asciiTheme="majorHAnsi" w:hAnsiTheme="majorHAnsi" w:cstheme="majorHAnsi"/>
          <w:sz w:val="22"/>
          <w:szCs w:val="21"/>
        </w:rPr>
        <w:t>4</w:t>
      </w:r>
      <w:r w:rsidRPr="00765854">
        <w:rPr>
          <w:rFonts w:asciiTheme="majorHAnsi" w:hAnsiTheme="majorHAnsi" w:cstheme="majorHAnsi"/>
          <w:sz w:val="22"/>
          <w:szCs w:val="21"/>
        </w:rPr>
        <w:t>.</w:t>
      </w:r>
    </w:p>
    <w:p w14:paraId="3AE7CD70" w14:textId="560E445B" w:rsidR="00765854" w:rsidRPr="00765854" w:rsidRDefault="00765854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>L</w:t>
      </w:r>
      <w:r w:rsidR="00000000" w:rsidRPr="00765854">
        <w:rPr>
          <w:rFonts w:asciiTheme="majorHAnsi" w:hAnsiTheme="majorHAnsi" w:cstheme="majorHAnsi"/>
          <w:sz w:val="22"/>
          <w:szCs w:val="21"/>
        </w:rPr>
        <w:t xml:space="preserve">os artículos </w:t>
      </w:r>
      <w:r w:rsidRPr="00765854">
        <w:rPr>
          <w:rFonts w:asciiTheme="majorHAnsi" w:hAnsiTheme="majorHAnsi" w:cstheme="majorHAnsi"/>
          <w:sz w:val="22"/>
          <w:szCs w:val="21"/>
        </w:rPr>
        <w:t xml:space="preserve">que componen el monográfico </w:t>
      </w:r>
      <w:r w:rsidR="00000000" w:rsidRPr="00765854">
        <w:rPr>
          <w:rFonts w:asciiTheme="majorHAnsi" w:hAnsiTheme="majorHAnsi" w:cstheme="majorHAnsi"/>
          <w:sz w:val="22"/>
          <w:szCs w:val="21"/>
        </w:rPr>
        <w:t xml:space="preserve">deben ser </w:t>
      </w:r>
      <w:r>
        <w:rPr>
          <w:rFonts w:asciiTheme="majorHAnsi" w:hAnsiTheme="majorHAnsi" w:cstheme="majorHAnsi"/>
          <w:sz w:val="22"/>
          <w:szCs w:val="21"/>
        </w:rPr>
        <w:t xml:space="preserve">resultados </w:t>
      </w:r>
      <w:r w:rsidR="00000000" w:rsidRPr="00765854">
        <w:rPr>
          <w:rFonts w:asciiTheme="majorHAnsi" w:hAnsiTheme="majorHAnsi" w:cstheme="majorHAnsi"/>
          <w:sz w:val="22"/>
          <w:szCs w:val="21"/>
        </w:rPr>
        <w:t xml:space="preserve">de investigaciones empíricas cualitativas o cuantitativas. </w:t>
      </w:r>
    </w:p>
    <w:p w14:paraId="3870EC93" w14:textId="50A263F1" w:rsidR="00BC343C" w:rsidRPr="00765854" w:rsidRDefault="00765854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 xml:space="preserve">Excepcionalmente, podrán ser sometidos a evaluación manuscritos </w:t>
      </w:r>
      <w:r w:rsidR="00000000" w:rsidRPr="00765854">
        <w:rPr>
          <w:rFonts w:asciiTheme="majorHAnsi" w:hAnsiTheme="majorHAnsi" w:cstheme="majorHAnsi"/>
          <w:sz w:val="22"/>
          <w:szCs w:val="21"/>
        </w:rPr>
        <w:t>sobre revisi</w:t>
      </w:r>
      <w:r w:rsidRPr="00765854">
        <w:rPr>
          <w:rFonts w:asciiTheme="majorHAnsi" w:hAnsiTheme="majorHAnsi" w:cstheme="majorHAnsi"/>
          <w:sz w:val="22"/>
          <w:szCs w:val="21"/>
        </w:rPr>
        <w:t>ón</w:t>
      </w:r>
      <w:r w:rsidR="00000000" w:rsidRPr="00765854">
        <w:rPr>
          <w:rFonts w:asciiTheme="majorHAnsi" w:hAnsiTheme="majorHAnsi" w:cstheme="majorHAnsi"/>
          <w:sz w:val="22"/>
          <w:szCs w:val="21"/>
        </w:rPr>
        <w:t xml:space="preserve"> </w:t>
      </w:r>
      <w:r w:rsidRPr="00765854">
        <w:rPr>
          <w:rFonts w:asciiTheme="majorHAnsi" w:hAnsiTheme="majorHAnsi" w:cstheme="majorHAnsi"/>
          <w:sz w:val="22"/>
          <w:szCs w:val="21"/>
        </w:rPr>
        <w:t xml:space="preserve">sistemática que siga un método riguroso, explícito y reproducible, o </w:t>
      </w:r>
      <w:r w:rsidR="00000000" w:rsidRPr="00765854">
        <w:rPr>
          <w:rFonts w:asciiTheme="majorHAnsi" w:hAnsiTheme="majorHAnsi" w:cstheme="majorHAnsi"/>
          <w:sz w:val="22"/>
          <w:szCs w:val="21"/>
        </w:rPr>
        <w:t>validaci</w:t>
      </w:r>
      <w:r w:rsidRPr="00765854">
        <w:rPr>
          <w:rFonts w:asciiTheme="majorHAnsi" w:hAnsiTheme="majorHAnsi" w:cstheme="majorHAnsi"/>
          <w:sz w:val="22"/>
          <w:szCs w:val="21"/>
        </w:rPr>
        <w:t>ón</w:t>
      </w:r>
      <w:r w:rsidR="00000000" w:rsidRPr="00765854">
        <w:rPr>
          <w:rFonts w:asciiTheme="majorHAnsi" w:hAnsiTheme="majorHAnsi" w:cstheme="majorHAnsi"/>
          <w:sz w:val="22"/>
          <w:szCs w:val="21"/>
        </w:rPr>
        <w:t xml:space="preserve"> de un instrumento </w:t>
      </w:r>
      <w:r w:rsidRPr="00765854">
        <w:rPr>
          <w:rFonts w:asciiTheme="majorHAnsi" w:hAnsiTheme="majorHAnsi" w:cstheme="majorHAnsi"/>
          <w:sz w:val="22"/>
          <w:szCs w:val="21"/>
        </w:rPr>
        <w:t xml:space="preserve">siempre que este incluya resultados </w:t>
      </w:r>
      <w:r w:rsidR="00000000" w:rsidRPr="00765854">
        <w:rPr>
          <w:rFonts w:asciiTheme="majorHAnsi" w:hAnsiTheme="majorHAnsi" w:cstheme="majorHAnsi"/>
          <w:sz w:val="22"/>
          <w:szCs w:val="21"/>
        </w:rPr>
        <w:t xml:space="preserve">de la aplicación </w:t>
      </w:r>
      <w:r w:rsidRPr="00765854">
        <w:rPr>
          <w:rFonts w:asciiTheme="majorHAnsi" w:hAnsiTheme="majorHAnsi" w:cstheme="majorHAnsi"/>
          <w:sz w:val="22"/>
          <w:szCs w:val="21"/>
        </w:rPr>
        <w:t>de este</w:t>
      </w:r>
      <w:r w:rsidR="00000000" w:rsidRPr="00765854">
        <w:rPr>
          <w:rFonts w:asciiTheme="majorHAnsi" w:hAnsiTheme="majorHAnsi" w:cstheme="majorHAnsi"/>
          <w:sz w:val="22"/>
          <w:szCs w:val="21"/>
        </w:rPr>
        <w:t>.</w:t>
      </w:r>
    </w:p>
    <w:p w14:paraId="5F3090E0" w14:textId="77777777" w:rsidR="00BC343C" w:rsidRPr="00765854" w:rsidRDefault="00000000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>Debido al carácter internacional de la Revista, en al menos tres artículos deben contener autoría internacional. No tienen por qué ser todos los autores de un mismo artículo internacionales.</w:t>
      </w:r>
    </w:p>
    <w:p w14:paraId="6532DA88" w14:textId="77777777" w:rsidR="00BC343C" w:rsidRPr="00765854" w:rsidRDefault="00000000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 xml:space="preserve">Los artículos pueden estar redactados en español o inglés. </w:t>
      </w:r>
    </w:p>
    <w:p w14:paraId="6AF68898" w14:textId="3290D268" w:rsidR="00BC343C" w:rsidRPr="00765854" w:rsidRDefault="00000000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 xml:space="preserve">El número máximo de autores por artículo es de </w:t>
      </w:r>
      <w:r w:rsidR="005E74D4">
        <w:rPr>
          <w:rFonts w:asciiTheme="majorHAnsi" w:hAnsiTheme="majorHAnsi" w:cstheme="majorHAnsi"/>
          <w:sz w:val="22"/>
          <w:szCs w:val="21"/>
        </w:rPr>
        <w:t>cuatro</w:t>
      </w:r>
      <w:r w:rsidRPr="00765854">
        <w:rPr>
          <w:rFonts w:asciiTheme="majorHAnsi" w:hAnsiTheme="majorHAnsi" w:cstheme="majorHAnsi"/>
          <w:sz w:val="22"/>
          <w:szCs w:val="21"/>
        </w:rPr>
        <w:t>.</w:t>
      </w:r>
    </w:p>
    <w:p w14:paraId="0EE30C5C" w14:textId="05CC1A56" w:rsidR="00BC343C" w:rsidRPr="00765854" w:rsidRDefault="00000000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>Deben seguir las indicaciones de normas para autores descargables de la web: revistas.um.es/</w:t>
      </w:r>
      <w:proofErr w:type="spellStart"/>
      <w:r w:rsidRPr="00765854">
        <w:rPr>
          <w:rFonts w:asciiTheme="majorHAnsi" w:hAnsiTheme="majorHAnsi" w:cstheme="majorHAnsi"/>
          <w:sz w:val="22"/>
          <w:szCs w:val="21"/>
        </w:rPr>
        <w:t>rifop</w:t>
      </w:r>
      <w:proofErr w:type="spellEnd"/>
      <w:r w:rsidRPr="00765854">
        <w:rPr>
          <w:rFonts w:asciiTheme="majorHAnsi" w:hAnsiTheme="majorHAnsi" w:cstheme="majorHAnsi"/>
          <w:sz w:val="22"/>
          <w:szCs w:val="21"/>
        </w:rPr>
        <w:t>/</w:t>
      </w:r>
    </w:p>
    <w:p w14:paraId="375DD082" w14:textId="021B0234" w:rsidR="00BC343C" w:rsidRPr="00765854" w:rsidRDefault="00000000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lastRenderedPageBreak/>
        <w:t>El envío se realizará siguiendo el documento de estilo descargable en la web de la revista (accedan a la web para descargarlo, ya que se modifica periódicamente), pero este proceso se iniciará una vez se hayan clarificado los criterios de seguimiento y evaluación de artículos con el Editor.</w:t>
      </w:r>
    </w:p>
    <w:p w14:paraId="2514CFB7" w14:textId="1F5E753B" w:rsidR="00BC343C" w:rsidRPr="00765854" w:rsidRDefault="00000000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>Todos los autores deben darse de alta en la plataforma OJS y gestionar</w:t>
      </w:r>
      <w:r w:rsidR="00765854" w:rsidRPr="00765854">
        <w:rPr>
          <w:rFonts w:asciiTheme="majorHAnsi" w:hAnsiTheme="majorHAnsi" w:cstheme="majorHAnsi"/>
          <w:sz w:val="22"/>
          <w:szCs w:val="21"/>
        </w:rPr>
        <w:t>,</w:t>
      </w:r>
      <w:r w:rsidRPr="00765854">
        <w:rPr>
          <w:rFonts w:asciiTheme="majorHAnsi" w:hAnsiTheme="majorHAnsi" w:cstheme="majorHAnsi"/>
          <w:sz w:val="22"/>
          <w:szCs w:val="21"/>
        </w:rPr>
        <w:t xml:space="preserve"> a través de ella</w:t>
      </w:r>
      <w:r w:rsidR="00765854" w:rsidRPr="00765854">
        <w:rPr>
          <w:rFonts w:asciiTheme="majorHAnsi" w:hAnsiTheme="majorHAnsi" w:cstheme="majorHAnsi"/>
          <w:sz w:val="22"/>
          <w:szCs w:val="21"/>
        </w:rPr>
        <w:t>,</w:t>
      </w:r>
      <w:r w:rsidRPr="00765854">
        <w:rPr>
          <w:rFonts w:asciiTheme="majorHAnsi" w:hAnsiTheme="majorHAnsi" w:cstheme="majorHAnsi"/>
          <w:sz w:val="22"/>
          <w:szCs w:val="21"/>
        </w:rPr>
        <w:t xml:space="preserve"> el envío de su </w:t>
      </w:r>
      <w:r w:rsidR="00765854" w:rsidRPr="00765854">
        <w:rPr>
          <w:rFonts w:asciiTheme="majorHAnsi" w:hAnsiTheme="majorHAnsi" w:cstheme="majorHAnsi"/>
          <w:sz w:val="22"/>
          <w:szCs w:val="21"/>
        </w:rPr>
        <w:t xml:space="preserve">manuscrito. Antes de finalizar el envío, el autor </w:t>
      </w:r>
      <w:r w:rsidR="00765854">
        <w:rPr>
          <w:rFonts w:asciiTheme="majorHAnsi" w:hAnsiTheme="majorHAnsi" w:cstheme="majorHAnsi"/>
          <w:sz w:val="22"/>
          <w:szCs w:val="21"/>
        </w:rPr>
        <w:t xml:space="preserve">que realiza el envío </w:t>
      </w:r>
      <w:r w:rsidR="00765854" w:rsidRPr="00765854">
        <w:rPr>
          <w:rFonts w:asciiTheme="majorHAnsi" w:hAnsiTheme="majorHAnsi" w:cstheme="majorHAnsi"/>
          <w:sz w:val="22"/>
          <w:szCs w:val="21"/>
        </w:rPr>
        <w:t>debe asegurarse de que se han introducido debidamente los metadatos de la propuesta</w:t>
      </w:r>
      <w:r w:rsidR="00765854">
        <w:rPr>
          <w:rFonts w:asciiTheme="majorHAnsi" w:hAnsiTheme="majorHAnsi" w:cstheme="majorHAnsi"/>
          <w:sz w:val="22"/>
          <w:szCs w:val="21"/>
        </w:rPr>
        <w:t xml:space="preserve">, </w:t>
      </w:r>
      <w:r w:rsidR="00765854" w:rsidRPr="00765854">
        <w:rPr>
          <w:rFonts w:asciiTheme="majorHAnsi" w:hAnsiTheme="majorHAnsi" w:cstheme="majorHAnsi"/>
          <w:sz w:val="22"/>
          <w:szCs w:val="21"/>
        </w:rPr>
        <w:t xml:space="preserve">datos de identificación de los autores, ORCID, título, resumen y palabras clave en español e inglés, así como fuentes de financiación si las hubiere. </w:t>
      </w:r>
    </w:p>
    <w:p w14:paraId="41343C0B" w14:textId="18A43D08" w:rsidR="00765854" w:rsidRPr="00765854" w:rsidRDefault="00765854" w:rsidP="00765854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 xml:space="preserve">Los autores deberán subir dos versiones del artículo: uno anonimizado para su revisión ciega, y otro con los datos de identificación de los autores (como se indica en el documento de estilo). </w:t>
      </w:r>
    </w:p>
    <w:p w14:paraId="0D816566" w14:textId="2074B0AC" w:rsidR="00765854" w:rsidRPr="00765854" w:rsidRDefault="00765854" w:rsidP="00765854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 xml:space="preserve">En el proceso de envío han de indicar que el </w:t>
      </w:r>
      <w:r>
        <w:rPr>
          <w:rFonts w:asciiTheme="majorHAnsi" w:hAnsiTheme="majorHAnsi" w:cstheme="majorHAnsi"/>
          <w:sz w:val="22"/>
          <w:szCs w:val="21"/>
        </w:rPr>
        <w:t>artículo</w:t>
      </w:r>
      <w:r w:rsidRPr="00765854">
        <w:rPr>
          <w:rFonts w:asciiTheme="majorHAnsi" w:hAnsiTheme="majorHAnsi" w:cstheme="majorHAnsi"/>
          <w:sz w:val="22"/>
          <w:szCs w:val="21"/>
        </w:rPr>
        <w:t xml:space="preserve"> corresponde a</w:t>
      </w:r>
      <w:r>
        <w:rPr>
          <w:rFonts w:asciiTheme="majorHAnsi" w:hAnsiTheme="majorHAnsi" w:cstheme="majorHAnsi"/>
          <w:sz w:val="22"/>
          <w:szCs w:val="21"/>
        </w:rPr>
        <w:t xml:space="preserve"> un determinado</w:t>
      </w:r>
      <w:r w:rsidRPr="00765854">
        <w:rPr>
          <w:rFonts w:asciiTheme="majorHAnsi" w:hAnsiTheme="majorHAnsi" w:cstheme="majorHAnsi"/>
          <w:sz w:val="22"/>
          <w:szCs w:val="21"/>
        </w:rPr>
        <w:t xml:space="preserve"> monográfico. </w:t>
      </w:r>
    </w:p>
    <w:p w14:paraId="62F5A3FE" w14:textId="4C640332" w:rsidR="00765854" w:rsidRPr="00765854" w:rsidRDefault="00765854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 xml:space="preserve">La propuesta de artículos </w:t>
      </w:r>
      <w:r>
        <w:rPr>
          <w:rFonts w:asciiTheme="majorHAnsi" w:hAnsiTheme="majorHAnsi" w:cstheme="majorHAnsi"/>
          <w:sz w:val="22"/>
          <w:szCs w:val="21"/>
        </w:rPr>
        <w:t>valorada</w:t>
      </w:r>
      <w:r w:rsidRPr="00765854">
        <w:rPr>
          <w:rFonts w:asciiTheme="majorHAnsi" w:hAnsiTheme="majorHAnsi" w:cstheme="majorHAnsi"/>
          <w:sz w:val="22"/>
          <w:szCs w:val="21"/>
        </w:rPr>
        <w:t xml:space="preserve"> por la coordinación del monográfico no implica la aceptación </w:t>
      </w:r>
      <w:r>
        <w:rPr>
          <w:rFonts w:asciiTheme="majorHAnsi" w:hAnsiTheme="majorHAnsi" w:cstheme="majorHAnsi"/>
          <w:sz w:val="22"/>
          <w:szCs w:val="21"/>
        </w:rPr>
        <w:t xml:space="preserve">definitiva </w:t>
      </w:r>
      <w:r w:rsidRPr="00765854">
        <w:rPr>
          <w:rFonts w:asciiTheme="majorHAnsi" w:hAnsiTheme="majorHAnsi" w:cstheme="majorHAnsi"/>
          <w:sz w:val="22"/>
          <w:szCs w:val="21"/>
        </w:rPr>
        <w:t xml:space="preserve">de estos. Todos los trabajos serán sometidos a revisión por pares y una revisión final por parte de la dirección de la revista antes de la decisión editorial final. </w:t>
      </w:r>
    </w:p>
    <w:p w14:paraId="2A7153B5" w14:textId="77777777" w:rsidR="00BC343C" w:rsidRPr="00765854" w:rsidRDefault="00000000">
      <w:pPr>
        <w:pStyle w:val="Prrafodelista"/>
        <w:numPr>
          <w:ilvl w:val="0"/>
          <w:numId w:val="1"/>
        </w:numPr>
        <w:spacing w:before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>Los coordinadores indicarán el orden el que consideran que deben ser publicados los artículos que sean definitivamente aceptados.</w:t>
      </w:r>
    </w:p>
    <w:p w14:paraId="72A20568" w14:textId="77777777" w:rsidR="00BC343C" w:rsidRPr="00765854" w:rsidRDefault="00BC343C">
      <w:pPr>
        <w:spacing w:before="120" w:line="276" w:lineRule="auto"/>
        <w:jc w:val="both"/>
        <w:rPr>
          <w:rFonts w:asciiTheme="majorHAnsi" w:hAnsiTheme="majorHAnsi" w:cstheme="majorHAnsi"/>
          <w:sz w:val="22"/>
          <w:szCs w:val="21"/>
        </w:rPr>
      </w:pPr>
    </w:p>
    <w:p w14:paraId="4CB64AE3" w14:textId="2A2E7F7A" w:rsidR="00BC343C" w:rsidRPr="00765854" w:rsidRDefault="00000000">
      <w:pPr>
        <w:spacing w:before="120" w:line="276" w:lineRule="auto"/>
        <w:ind w:firstLine="426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 xml:space="preserve">Murcia, a </w:t>
      </w:r>
      <w:r w:rsidR="00765854" w:rsidRPr="00765854">
        <w:rPr>
          <w:rFonts w:asciiTheme="majorHAnsi" w:hAnsiTheme="majorHAnsi" w:cstheme="majorHAnsi"/>
          <w:sz w:val="22"/>
          <w:szCs w:val="21"/>
        </w:rPr>
        <w:t>1</w:t>
      </w:r>
      <w:r w:rsidRPr="00765854">
        <w:rPr>
          <w:rFonts w:asciiTheme="majorHAnsi" w:hAnsiTheme="majorHAnsi" w:cstheme="majorHAnsi"/>
          <w:sz w:val="22"/>
          <w:szCs w:val="21"/>
        </w:rPr>
        <w:t xml:space="preserve"> de </w:t>
      </w:r>
      <w:r w:rsidR="00765854" w:rsidRPr="00765854">
        <w:rPr>
          <w:rFonts w:asciiTheme="majorHAnsi" w:hAnsiTheme="majorHAnsi" w:cstheme="majorHAnsi"/>
          <w:sz w:val="22"/>
          <w:szCs w:val="21"/>
        </w:rPr>
        <w:t>agosto</w:t>
      </w:r>
      <w:r w:rsidRPr="00765854">
        <w:rPr>
          <w:rFonts w:asciiTheme="majorHAnsi" w:hAnsiTheme="majorHAnsi" w:cstheme="majorHAnsi"/>
          <w:sz w:val="22"/>
          <w:szCs w:val="21"/>
        </w:rPr>
        <w:t xml:space="preserve"> de 2026.</w:t>
      </w:r>
    </w:p>
    <w:p w14:paraId="73F257BB" w14:textId="33DB82DC" w:rsidR="00BC343C" w:rsidRPr="00765854" w:rsidRDefault="00000000" w:rsidP="00765854">
      <w:pPr>
        <w:spacing w:before="120" w:line="276" w:lineRule="auto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ab/>
      </w:r>
      <w:r w:rsidRPr="00765854">
        <w:rPr>
          <w:rFonts w:asciiTheme="majorHAnsi" w:hAnsiTheme="majorHAnsi" w:cstheme="majorHAnsi"/>
          <w:sz w:val="22"/>
          <w:szCs w:val="21"/>
        </w:rPr>
        <w:tab/>
      </w:r>
    </w:p>
    <w:p w14:paraId="331CA27C" w14:textId="77777777" w:rsidR="00BC343C" w:rsidRPr="00765854" w:rsidRDefault="00BC343C">
      <w:pPr>
        <w:spacing w:line="276" w:lineRule="auto"/>
        <w:jc w:val="both"/>
        <w:rPr>
          <w:rFonts w:asciiTheme="majorHAnsi" w:hAnsiTheme="majorHAnsi" w:cstheme="majorHAnsi"/>
          <w:sz w:val="22"/>
          <w:szCs w:val="21"/>
        </w:rPr>
      </w:pPr>
    </w:p>
    <w:p w14:paraId="6C924B22" w14:textId="77777777" w:rsidR="00BC343C" w:rsidRPr="00765854" w:rsidRDefault="00BC343C">
      <w:pPr>
        <w:spacing w:line="276" w:lineRule="auto"/>
        <w:jc w:val="both"/>
        <w:rPr>
          <w:rFonts w:asciiTheme="majorHAnsi" w:hAnsiTheme="majorHAnsi" w:cstheme="majorHAnsi"/>
          <w:sz w:val="22"/>
          <w:szCs w:val="21"/>
        </w:rPr>
      </w:pPr>
    </w:p>
    <w:p w14:paraId="43593A42" w14:textId="77777777" w:rsidR="00BC343C" w:rsidRPr="00765854" w:rsidRDefault="00BC343C">
      <w:pPr>
        <w:spacing w:line="276" w:lineRule="auto"/>
        <w:ind w:firstLine="426"/>
        <w:jc w:val="both"/>
        <w:rPr>
          <w:rFonts w:asciiTheme="majorHAnsi" w:hAnsiTheme="majorHAnsi" w:cstheme="majorHAnsi"/>
          <w:sz w:val="22"/>
          <w:szCs w:val="21"/>
        </w:rPr>
      </w:pPr>
    </w:p>
    <w:p w14:paraId="511CC6D3" w14:textId="7640BAB9" w:rsidR="00BC343C" w:rsidRPr="00765854" w:rsidRDefault="00000000">
      <w:pPr>
        <w:spacing w:line="276" w:lineRule="auto"/>
        <w:ind w:firstLine="426"/>
        <w:jc w:val="both"/>
        <w:rPr>
          <w:rFonts w:asciiTheme="majorHAnsi" w:hAnsiTheme="majorHAnsi" w:cstheme="majorHAnsi"/>
          <w:sz w:val="22"/>
          <w:szCs w:val="21"/>
        </w:rPr>
      </w:pPr>
      <w:r w:rsidRPr="00765854">
        <w:rPr>
          <w:rFonts w:asciiTheme="majorHAnsi" w:hAnsiTheme="majorHAnsi" w:cstheme="majorHAnsi"/>
          <w:sz w:val="22"/>
          <w:szCs w:val="21"/>
        </w:rPr>
        <w:t>Consejo de Redacción RIFOP</w:t>
      </w:r>
    </w:p>
    <w:p w14:paraId="5804661E" w14:textId="6865BC39" w:rsidR="00BC343C" w:rsidRPr="00765854" w:rsidRDefault="00000000">
      <w:pPr>
        <w:spacing w:line="276" w:lineRule="auto"/>
        <w:ind w:firstLine="426"/>
        <w:jc w:val="both"/>
        <w:rPr>
          <w:rFonts w:asciiTheme="majorHAnsi" w:hAnsiTheme="majorHAnsi" w:cstheme="majorHAnsi"/>
          <w:i/>
          <w:sz w:val="21"/>
          <w:szCs w:val="20"/>
        </w:rPr>
      </w:pPr>
      <w:r w:rsidRPr="00765854">
        <w:rPr>
          <w:rFonts w:asciiTheme="majorHAnsi" w:hAnsiTheme="majorHAnsi" w:cstheme="majorHAnsi"/>
          <w:i/>
          <w:sz w:val="21"/>
          <w:szCs w:val="20"/>
        </w:rPr>
        <w:t>Revista Interuniversitaria de Formación del Profesorado (RIFOP)</w:t>
      </w:r>
    </w:p>
    <w:bookmarkEnd w:id="0"/>
    <w:p w14:paraId="3BCE6218" w14:textId="21F2C335" w:rsidR="00BC343C" w:rsidRPr="00765854" w:rsidRDefault="00000000">
      <w:pPr>
        <w:spacing w:line="276" w:lineRule="auto"/>
        <w:ind w:firstLine="426"/>
        <w:jc w:val="both"/>
        <w:rPr>
          <w:rFonts w:asciiTheme="majorHAnsi" w:hAnsiTheme="majorHAnsi" w:cstheme="majorHAnsi"/>
          <w:i/>
          <w:sz w:val="21"/>
          <w:szCs w:val="20"/>
        </w:rPr>
      </w:pPr>
      <w:r w:rsidRPr="00765854">
        <w:rPr>
          <w:rFonts w:asciiTheme="majorHAnsi" w:hAnsiTheme="majorHAnsi" w:cstheme="majorHAnsi"/>
          <w:i/>
          <w:sz w:val="21"/>
          <w:szCs w:val="20"/>
        </w:rPr>
        <w:t>https://revistas.um.es/rifop/</w:t>
      </w:r>
    </w:p>
    <w:p w14:paraId="7795FA59" w14:textId="77777777" w:rsidR="00BC343C" w:rsidRPr="00765854" w:rsidRDefault="00BC343C">
      <w:pPr>
        <w:rPr>
          <w:rFonts w:asciiTheme="majorHAnsi" w:hAnsiTheme="majorHAnsi" w:cstheme="majorHAnsi"/>
          <w:b/>
          <w:sz w:val="18"/>
          <w:szCs w:val="18"/>
        </w:rPr>
      </w:pPr>
    </w:p>
    <w:p w14:paraId="4FB21B0C" w14:textId="77777777" w:rsidR="00BC343C" w:rsidRPr="00765854" w:rsidRDefault="00BC343C">
      <w:pPr>
        <w:spacing w:line="276" w:lineRule="auto"/>
        <w:jc w:val="both"/>
        <w:rPr>
          <w:rFonts w:asciiTheme="majorHAnsi" w:hAnsiTheme="majorHAnsi" w:cstheme="majorHAnsi"/>
          <w:szCs w:val="22"/>
        </w:rPr>
      </w:pPr>
    </w:p>
    <w:p w14:paraId="7EC478CB" w14:textId="77777777" w:rsidR="00BC343C" w:rsidRPr="00765854" w:rsidRDefault="00BC343C">
      <w:pPr>
        <w:spacing w:line="276" w:lineRule="auto"/>
        <w:jc w:val="both"/>
        <w:rPr>
          <w:rFonts w:asciiTheme="majorHAnsi" w:hAnsiTheme="majorHAnsi" w:cstheme="majorHAnsi"/>
          <w:szCs w:val="22"/>
        </w:rPr>
      </w:pPr>
    </w:p>
    <w:p w14:paraId="525AF0FE" w14:textId="77777777" w:rsidR="00BC343C" w:rsidRPr="00765854" w:rsidRDefault="00000000" w:rsidP="00765854">
      <w:pPr>
        <w:jc w:val="right"/>
        <w:rPr>
          <w:rFonts w:asciiTheme="majorHAnsi" w:hAnsiTheme="majorHAnsi" w:cstheme="majorHAnsi"/>
          <w:bCs/>
          <w:sz w:val="32"/>
          <w:szCs w:val="32"/>
        </w:rPr>
      </w:pPr>
      <w:r w:rsidRPr="00765854">
        <w:rPr>
          <w:rFonts w:asciiTheme="majorHAnsi" w:hAnsiTheme="majorHAnsi" w:cstheme="majorHAnsi"/>
          <w:b/>
          <w:sz w:val="20"/>
          <w:szCs w:val="20"/>
        </w:rPr>
        <w:br w:type="page"/>
      </w:r>
      <w:r w:rsidRPr="00765854">
        <w:rPr>
          <w:rFonts w:asciiTheme="majorHAnsi" w:hAnsiTheme="majorHAnsi" w:cstheme="majorHAnsi"/>
          <w:bCs/>
          <w:sz w:val="32"/>
          <w:szCs w:val="32"/>
        </w:rPr>
        <w:lastRenderedPageBreak/>
        <w:t xml:space="preserve">DOCUMENTO PARA PROPUESTA DE MONOGRÁFICOS </w:t>
      </w:r>
    </w:p>
    <w:p w14:paraId="05DC13AC" w14:textId="77777777" w:rsidR="00BC343C" w:rsidRPr="00765854" w:rsidRDefault="00BC343C">
      <w:pPr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66EB6754" w14:textId="77777777" w:rsidR="00BC343C" w:rsidRPr="00765854" w:rsidRDefault="00BC343C">
      <w:pPr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6FE7E40B" w14:textId="5CCA6740" w:rsidR="00BC343C" w:rsidRPr="00765854" w:rsidRDefault="00000000">
      <w:pPr>
        <w:jc w:val="both"/>
        <w:rPr>
          <w:rFonts w:asciiTheme="majorHAnsi" w:hAnsiTheme="majorHAnsi" w:cstheme="majorHAnsi"/>
          <w:sz w:val="20"/>
          <w:szCs w:val="20"/>
        </w:rPr>
      </w:pPr>
      <w:r w:rsidRPr="00765854">
        <w:rPr>
          <w:rFonts w:asciiTheme="majorHAnsi" w:hAnsiTheme="majorHAnsi" w:cstheme="majorHAnsi"/>
          <w:sz w:val="20"/>
          <w:szCs w:val="20"/>
        </w:rPr>
        <w:t>Aquellas personas que deseen proponer un monográfico a la revista RIFOP deben enviar el siguiente documento al editor de la Revista (</w:t>
      </w:r>
      <w:r w:rsidR="00765854">
        <w:rPr>
          <w:rFonts w:asciiTheme="majorHAnsi" w:hAnsiTheme="majorHAnsi" w:cstheme="majorHAnsi"/>
          <w:sz w:val="20"/>
          <w:szCs w:val="20"/>
        </w:rPr>
        <w:t>anabelen.mirete</w:t>
      </w:r>
      <w:r w:rsidRPr="00765854">
        <w:rPr>
          <w:rFonts w:asciiTheme="majorHAnsi" w:hAnsiTheme="majorHAnsi" w:cstheme="majorHAnsi"/>
          <w:sz w:val="20"/>
          <w:szCs w:val="20"/>
        </w:rPr>
        <w:t>@um.es) para su evaluación por parte del Consejo Editorial.</w:t>
      </w:r>
    </w:p>
    <w:p w14:paraId="2E2474BB" w14:textId="77777777" w:rsidR="00BC343C" w:rsidRPr="00765854" w:rsidRDefault="00BC343C">
      <w:pPr>
        <w:jc w:val="both"/>
        <w:rPr>
          <w:rFonts w:asciiTheme="majorHAnsi" w:hAnsiTheme="majorHAnsi" w:cstheme="maj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8720"/>
      </w:tblGrid>
      <w:tr w:rsidR="00765854" w:rsidRPr="00765854" w14:paraId="3B5F760D" w14:textId="77777777" w:rsidTr="00765854">
        <w:trPr>
          <w:trHeight w:val="282"/>
        </w:trPr>
        <w:tc>
          <w:tcPr>
            <w:tcW w:w="8720" w:type="dxa"/>
            <w:vAlign w:val="center"/>
          </w:tcPr>
          <w:p w14:paraId="3D492D66" w14:textId="3E9041EC" w:rsidR="00765854" w:rsidRPr="00765854" w:rsidRDefault="00765854" w:rsidP="00765854">
            <w:pPr>
              <w:spacing w:before="120" w:after="120"/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</w:pPr>
            <w:r w:rsidRPr="00765854"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TÍTULO DEL MONOGRÁFICO</w:t>
            </w:r>
          </w:p>
        </w:tc>
      </w:tr>
      <w:tr w:rsidR="00765854" w:rsidRPr="00765854" w14:paraId="5A6A6422" w14:textId="77777777" w:rsidTr="002D0858">
        <w:tc>
          <w:tcPr>
            <w:tcW w:w="8720" w:type="dxa"/>
            <w:vAlign w:val="center"/>
          </w:tcPr>
          <w:p w14:paraId="66580951" w14:textId="77777777" w:rsidR="00765854" w:rsidRPr="00765854" w:rsidRDefault="00765854" w:rsidP="00765854">
            <w:pPr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65854" w:rsidRPr="00765854" w14:paraId="047D3D9B" w14:textId="77777777" w:rsidTr="002D0858">
        <w:tc>
          <w:tcPr>
            <w:tcW w:w="8720" w:type="dxa"/>
            <w:vAlign w:val="center"/>
          </w:tcPr>
          <w:p w14:paraId="7BBD671F" w14:textId="77777777" w:rsidR="00765854" w:rsidRPr="00765854" w:rsidRDefault="00765854" w:rsidP="00765854">
            <w:pPr>
              <w:spacing w:before="120" w:after="1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EDITOR/ES INVITADO/S </w:t>
            </w:r>
          </w:p>
          <w:p w14:paraId="778355BD" w14:textId="16BC2877" w:rsidR="00765854" w:rsidRPr="00765854" w:rsidRDefault="00765854" w:rsidP="00765854">
            <w:pPr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>(nombre, apellidos, correo electrónico, categoría y afiliación profesional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; </w:t>
            </w:r>
            <w:r w:rsidRPr="00765854">
              <w:rPr>
                <w:rFonts w:asciiTheme="majorHAnsi" w:hAnsiTheme="majorHAnsi" w:cstheme="majorHAnsi"/>
                <w:sz w:val="18"/>
                <w:szCs w:val="18"/>
              </w:rPr>
              <w:t>Índice h Google académico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765854">
              <w:rPr>
                <w:rFonts w:asciiTheme="majorHAnsi" w:hAnsiTheme="majorHAnsi" w:cstheme="majorHAnsi"/>
                <w:sz w:val="18"/>
                <w:szCs w:val="18"/>
              </w:rPr>
              <w:t>/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765854">
              <w:rPr>
                <w:rFonts w:asciiTheme="majorHAnsi" w:hAnsiTheme="majorHAnsi" w:cstheme="majorHAnsi"/>
                <w:sz w:val="18"/>
                <w:szCs w:val="18"/>
              </w:rPr>
              <w:t>Researchgate</w:t>
            </w:r>
            <w:proofErr w:type="spellEnd"/>
            <w:r w:rsidRPr="00765854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</w:tr>
      <w:tr w:rsidR="00765854" w:rsidRPr="00765854" w14:paraId="73209F30" w14:textId="77777777" w:rsidTr="00765854">
        <w:tc>
          <w:tcPr>
            <w:tcW w:w="8720" w:type="dxa"/>
            <w:vAlign w:val="center"/>
          </w:tcPr>
          <w:p w14:paraId="328D55C8" w14:textId="77777777" w:rsidR="00765854" w:rsidRPr="00765854" w:rsidRDefault="00765854" w:rsidP="00765854">
            <w:pPr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C343C" w:rsidRPr="00765854" w14:paraId="14D82410" w14:textId="77777777" w:rsidTr="00765854">
        <w:trPr>
          <w:trHeight w:val="320"/>
        </w:trPr>
        <w:tc>
          <w:tcPr>
            <w:tcW w:w="8720" w:type="dxa"/>
            <w:vAlign w:val="center"/>
          </w:tcPr>
          <w:p w14:paraId="41C099C6" w14:textId="6D02B6D1" w:rsidR="00BC343C" w:rsidRPr="00765854" w:rsidRDefault="00000000" w:rsidP="00765854">
            <w:pPr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RESUMEN 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(máximo 250 palabras) y </w:t>
            </w:r>
            <w:r w:rsidRPr="00765854">
              <w:rPr>
                <w:rFonts w:asciiTheme="majorHAnsi" w:hAnsiTheme="majorHAnsi" w:cstheme="majorHAnsi"/>
                <w:b/>
                <w:sz w:val="20"/>
                <w:szCs w:val="20"/>
              </w:rPr>
              <w:t>PALABRAS CLAVE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 (4 máximo)</w:t>
            </w:r>
          </w:p>
        </w:tc>
      </w:tr>
      <w:tr w:rsidR="00765854" w:rsidRPr="00765854" w14:paraId="7868F16C" w14:textId="77777777" w:rsidTr="002D0858">
        <w:tc>
          <w:tcPr>
            <w:tcW w:w="8720" w:type="dxa"/>
            <w:vAlign w:val="center"/>
          </w:tcPr>
          <w:p w14:paraId="61E7104B" w14:textId="77777777" w:rsidR="00765854" w:rsidRPr="00765854" w:rsidRDefault="00765854" w:rsidP="00765854">
            <w:pPr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C343C" w:rsidRPr="00765854" w14:paraId="1B22CD31" w14:textId="77777777" w:rsidTr="00765854">
        <w:tc>
          <w:tcPr>
            <w:tcW w:w="8720" w:type="dxa"/>
          </w:tcPr>
          <w:p w14:paraId="42EC3934" w14:textId="77777777" w:rsidR="00BC343C" w:rsidRPr="00765854" w:rsidRDefault="00000000" w:rsidP="00765854">
            <w:pPr>
              <w:tabs>
                <w:tab w:val="left" w:pos="0"/>
              </w:tabs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JUSTIFICACIÓN DE LA IMPORTANCIA DE LA TEMÁTICA 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>(máximo 500 palabras)</w:t>
            </w:r>
          </w:p>
          <w:p w14:paraId="23DAC776" w14:textId="42972D39" w:rsidR="00BC343C" w:rsidRPr="00765854" w:rsidRDefault="00765854" w:rsidP="00765854">
            <w:pPr>
              <w:tabs>
                <w:tab w:val="left" w:pos="0"/>
              </w:tabs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Se</w:t>
            </w:r>
            <w:r w:rsidR="00000000"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 debe indicar la pertinencia del tema escogido, la originalidad y lo que aportaría sobre la producción existente.</w:t>
            </w:r>
          </w:p>
        </w:tc>
      </w:tr>
      <w:tr w:rsidR="00765854" w:rsidRPr="00765854" w14:paraId="331EE07F" w14:textId="77777777" w:rsidTr="002D0858">
        <w:tc>
          <w:tcPr>
            <w:tcW w:w="8720" w:type="dxa"/>
            <w:vAlign w:val="center"/>
          </w:tcPr>
          <w:p w14:paraId="53104B20" w14:textId="77777777" w:rsidR="00765854" w:rsidRPr="00765854" w:rsidRDefault="00765854" w:rsidP="00765854">
            <w:pPr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65854" w:rsidRPr="00765854" w14:paraId="3A4C99B8" w14:textId="77777777" w:rsidTr="00765854">
        <w:tc>
          <w:tcPr>
            <w:tcW w:w="8720" w:type="dxa"/>
          </w:tcPr>
          <w:p w14:paraId="2EEA3B3F" w14:textId="400DCDD1" w:rsidR="00765854" w:rsidRPr="00765854" w:rsidRDefault="00765854" w:rsidP="00765854">
            <w:pPr>
              <w:tabs>
                <w:tab w:val="left" w:pos="0"/>
              </w:tabs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PROPUESTA DE ARTÍCULOS-AUTORES 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Confirmados previamente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  <w:p w14:paraId="40B9FDDB" w14:textId="56280D51" w:rsidR="00765854" w:rsidRPr="00765854" w:rsidRDefault="00765854" w:rsidP="00765854">
            <w:pPr>
              <w:tabs>
                <w:tab w:val="left" w:pos="0"/>
              </w:tabs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Mínimo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6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 artículos – Máximo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10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 artículos</w:t>
            </w:r>
          </w:p>
        </w:tc>
      </w:tr>
      <w:tr w:rsidR="00765854" w:rsidRPr="00765854" w14:paraId="13A25874" w14:textId="77777777" w:rsidTr="002D0858">
        <w:tc>
          <w:tcPr>
            <w:tcW w:w="8720" w:type="dxa"/>
            <w:vAlign w:val="center"/>
          </w:tcPr>
          <w:p w14:paraId="3CAEA951" w14:textId="77777777" w:rsidR="00765854" w:rsidRPr="00765854" w:rsidRDefault="00765854" w:rsidP="00765854">
            <w:pPr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C343C" w:rsidRPr="00765854" w14:paraId="0338777D" w14:textId="77777777" w:rsidTr="00765854">
        <w:tc>
          <w:tcPr>
            <w:tcW w:w="8720" w:type="dxa"/>
          </w:tcPr>
          <w:p w14:paraId="212683AE" w14:textId="77777777" w:rsidR="00BC343C" w:rsidRPr="00765854" w:rsidRDefault="00000000" w:rsidP="00765854">
            <w:pPr>
              <w:tabs>
                <w:tab w:val="left" w:pos="0"/>
              </w:tabs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ALCANCE INTERNACIONAL 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>(máximo 500 palabras)</w:t>
            </w:r>
          </w:p>
          <w:p w14:paraId="4F5822B6" w14:textId="63A1AEE0" w:rsidR="00BC343C" w:rsidRPr="00765854" w:rsidRDefault="00765854" w:rsidP="00765854">
            <w:pPr>
              <w:tabs>
                <w:tab w:val="left" w:pos="0"/>
              </w:tabs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Se</w:t>
            </w:r>
            <w:r w:rsidR="00000000"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 debe estimar el impacto internacional del monográfico y la posible participación de autores extranjeros</w:t>
            </w:r>
          </w:p>
        </w:tc>
      </w:tr>
      <w:tr w:rsidR="00765854" w:rsidRPr="00765854" w14:paraId="483B8CA7" w14:textId="77777777" w:rsidTr="002D0858">
        <w:tc>
          <w:tcPr>
            <w:tcW w:w="8720" w:type="dxa"/>
            <w:vAlign w:val="center"/>
          </w:tcPr>
          <w:p w14:paraId="4CBEA137" w14:textId="77777777" w:rsidR="00765854" w:rsidRPr="00765854" w:rsidRDefault="00765854" w:rsidP="00765854">
            <w:pPr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C343C" w:rsidRPr="00765854" w14:paraId="19A7C5B3" w14:textId="77777777" w:rsidTr="00765854">
        <w:tc>
          <w:tcPr>
            <w:tcW w:w="8720" w:type="dxa"/>
          </w:tcPr>
          <w:p w14:paraId="284CA1F2" w14:textId="77777777" w:rsidR="00BC343C" w:rsidRPr="00765854" w:rsidRDefault="00000000" w:rsidP="00765854">
            <w:pPr>
              <w:tabs>
                <w:tab w:val="left" w:pos="0"/>
              </w:tabs>
              <w:spacing w:before="120" w:after="1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b/>
                <w:sz w:val="20"/>
                <w:szCs w:val="20"/>
              </w:rPr>
              <w:t>TIEMPO ESTIMADO DE GESTIÓN DEL MONOGRÁFICO</w:t>
            </w:r>
          </w:p>
          <w:p w14:paraId="1EED88DA" w14:textId="2F8FBC0F" w:rsidR="00765854" w:rsidRPr="00765854" w:rsidRDefault="00000000" w:rsidP="00765854">
            <w:pPr>
              <w:tabs>
                <w:tab w:val="left" w:pos="0"/>
              </w:tabs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>Esta información nos servirá para poder estimar en qué número sería más adecuado la publicación de esta propuesta en caso de ser evaluada positivamente</w:t>
            </w:r>
          </w:p>
        </w:tc>
      </w:tr>
      <w:tr w:rsidR="00765854" w:rsidRPr="00765854" w14:paraId="65330D99" w14:textId="77777777" w:rsidTr="002D0858">
        <w:tc>
          <w:tcPr>
            <w:tcW w:w="8720" w:type="dxa"/>
            <w:vAlign w:val="center"/>
          </w:tcPr>
          <w:p w14:paraId="382E59AD" w14:textId="77777777" w:rsidR="00765854" w:rsidRPr="00765854" w:rsidRDefault="00765854" w:rsidP="00765854">
            <w:pPr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C343C" w:rsidRPr="00765854" w14:paraId="4D36C584" w14:textId="77777777" w:rsidTr="00765854">
        <w:tc>
          <w:tcPr>
            <w:tcW w:w="8720" w:type="dxa"/>
          </w:tcPr>
          <w:p w14:paraId="0891C554" w14:textId="77777777" w:rsidR="00BC343C" w:rsidRPr="00765854" w:rsidRDefault="00000000" w:rsidP="00765854">
            <w:pPr>
              <w:tabs>
                <w:tab w:val="left" w:pos="0"/>
              </w:tabs>
              <w:spacing w:before="120" w:after="1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b/>
                <w:sz w:val="20"/>
                <w:szCs w:val="20"/>
              </w:rPr>
              <w:t>DISPONIBILIDAD DE TRADUCCIÓN DE LOS ARTÍCULOS A INGLÉS</w:t>
            </w:r>
          </w:p>
          <w:p w14:paraId="05EF6D0A" w14:textId="729D98EB" w:rsidR="00765854" w:rsidRPr="00765854" w:rsidRDefault="00000000" w:rsidP="00765854">
            <w:pPr>
              <w:tabs>
                <w:tab w:val="left" w:pos="0"/>
              </w:tabs>
              <w:spacing w:before="120" w:after="1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>Se valorará la posibilidad de asumir la responsabilidad de traducir todos los artículos a inglés para aumentar el impacto internacional de la revista</w:t>
            </w:r>
          </w:p>
        </w:tc>
      </w:tr>
      <w:tr w:rsidR="00765854" w:rsidRPr="00765854" w14:paraId="63D35FFE" w14:textId="77777777" w:rsidTr="002D0858">
        <w:tc>
          <w:tcPr>
            <w:tcW w:w="8720" w:type="dxa"/>
            <w:vAlign w:val="center"/>
          </w:tcPr>
          <w:p w14:paraId="2300769E" w14:textId="77777777" w:rsidR="00765854" w:rsidRPr="00765854" w:rsidRDefault="00765854" w:rsidP="00765854">
            <w:pPr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C343C" w:rsidRPr="00765854" w14:paraId="7418B37A" w14:textId="77777777" w:rsidTr="00765854">
        <w:tc>
          <w:tcPr>
            <w:tcW w:w="8720" w:type="dxa"/>
          </w:tcPr>
          <w:p w14:paraId="23BC05CB" w14:textId="7F3711F0" w:rsidR="00765854" w:rsidRPr="00765854" w:rsidRDefault="00000000" w:rsidP="00765854">
            <w:pPr>
              <w:tabs>
                <w:tab w:val="left" w:pos="0"/>
              </w:tabs>
              <w:spacing w:before="120" w:after="1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POSIBILIDAD DE SUFRAGAR EL GASTO DE LA EDICIÓN </w:t>
            </w:r>
          </w:p>
          <w:p w14:paraId="55081E78" w14:textId="06E92F08" w:rsidR="00BC343C" w:rsidRPr="00765854" w:rsidRDefault="00000000" w:rsidP="00765854">
            <w:pPr>
              <w:tabs>
                <w:tab w:val="left" w:pos="0"/>
              </w:tabs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>Posibilidad de sufragar a través de proyectos I+D+i u otras fuentes de financiación similares los costes de formación, maquetación, revisión de estilo, traducción y difusión.</w:t>
            </w:r>
          </w:p>
          <w:p w14:paraId="2DB65483" w14:textId="0FAF1AD9" w:rsidR="00BC343C" w:rsidRPr="00765854" w:rsidRDefault="00000000" w:rsidP="00765854">
            <w:pPr>
              <w:tabs>
                <w:tab w:val="left" w:pos="0"/>
              </w:tabs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Se realizaría mediante un </w:t>
            </w:r>
            <w:r w:rsidR="00765854">
              <w:rPr>
                <w:rFonts w:asciiTheme="majorHAnsi" w:hAnsiTheme="majorHAnsi" w:cstheme="majorHAnsi"/>
                <w:sz w:val="20"/>
                <w:szCs w:val="20"/>
              </w:rPr>
              <w:t>contrato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 artículo 60 gestionado por la OT</w:t>
            </w:r>
            <w:r w:rsidR="00765854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Pr="00765854">
              <w:rPr>
                <w:rFonts w:asciiTheme="majorHAnsi" w:hAnsiTheme="majorHAnsi" w:cstheme="majorHAnsi"/>
                <w:sz w:val="20"/>
                <w:szCs w:val="20"/>
              </w:rPr>
              <w:t xml:space="preserve"> de la Universidad de Murcia y las entidades contratantes, como mínimo un año antes de la publicación del número asignado.</w:t>
            </w:r>
          </w:p>
          <w:p w14:paraId="46D4FDC8" w14:textId="77777777" w:rsidR="00BC343C" w:rsidRPr="00765854" w:rsidRDefault="00000000" w:rsidP="00765854">
            <w:pPr>
              <w:tabs>
                <w:tab w:val="left" w:pos="0"/>
              </w:tabs>
              <w:spacing w:before="120" w:after="120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76585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Coste estimado 2500 euros / monográfico</w:t>
            </w:r>
          </w:p>
        </w:tc>
      </w:tr>
      <w:tr w:rsidR="00765854" w:rsidRPr="00765854" w14:paraId="56CEEF99" w14:textId="77777777" w:rsidTr="00765854">
        <w:tc>
          <w:tcPr>
            <w:tcW w:w="8720" w:type="dxa"/>
          </w:tcPr>
          <w:p w14:paraId="5ACF1E6C" w14:textId="77777777" w:rsidR="00765854" w:rsidRPr="00765854" w:rsidRDefault="00765854" w:rsidP="00765854">
            <w:pPr>
              <w:tabs>
                <w:tab w:val="left" w:pos="0"/>
              </w:tabs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72AA36A5" w14:textId="77777777" w:rsidR="00BC343C" w:rsidRPr="00765854" w:rsidRDefault="00BC343C">
      <w:pPr>
        <w:spacing w:line="276" w:lineRule="auto"/>
        <w:jc w:val="both"/>
        <w:rPr>
          <w:rFonts w:asciiTheme="majorHAnsi" w:hAnsiTheme="majorHAnsi" w:cstheme="majorHAnsi"/>
          <w:szCs w:val="22"/>
        </w:rPr>
      </w:pPr>
    </w:p>
    <w:p w14:paraId="06FF445E" w14:textId="77777777" w:rsidR="00BC343C" w:rsidRPr="00765854" w:rsidRDefault="00BC343C">
      <w:pPr>
        <w:spacing w:line="276" w:lineRule="auto"/>
        <w:jc w:val="both"/>
        <w:rPr>
          <w:rFonts w:asciiTheme="majorHAnsi" w:hAnsiTheme="majorHAnsi" w:cstheme="majorHAnsi"/>
          <w:szCs w:val="22"/>
        </w:rPr>
      </w:pPr>
    </w:p>
    <w:p w14:paraId="09EE7755" w14:textId="77777777" w:rsidR="00BC343C" w:rsidRPr="00765854" w:rsidRDefault="00BC343C">
      <w:pPr>
        <w:spacing w:line="276" w:lineRule="auto"/>
        <w:jc w:val="both"/>
        <w:rPr>
          <w:rFonts w:asciiTheme="majorHAnsi" w:hAnsiTheme="majorHAnsi" w:cstheme="majorHAnsi"/>
          <w:i/>
          <w:szCs w:val="22"/>
        </w:rPr>
      </w:pPr>
    </w:p>
    <w:sectPr w:rsidR="00BC343C" w:rsidRPr="00765854" w:rsidSect="007658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758" w:right="1418" w:bottom="1418" w:left="1701" w:header="720" w:footer="720" w:gutter="0"/>
      <w:pgNumType w:start="219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E1896B" w14:textId="77777777" w:rsidR="00F044BC" w:rsidRDefault="00F044BC">
      <w:r>
        <w:separator/>
      </w:r>
    </w:p>
  </w:endnote>
  <w:endnote w:type="continuationSeparator" w:id="0">
    <w:p w14:paraId="1E25A3B6" w14:textId="77777777" w:rsidR="00F044BC" w:rsidRDefault="00F04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os Angeles">
    <w:altName w:val="Onyx"/>
    <w:panose1 w:val="020B0604020202020204"/>
    <w:charset w:val="4D"/>
    <w:family w:val="auto"/>
    <w:pitch w:val="default"/>
    <w:sig w:usb0="00000000" w:usb1="00000000" w:usb2="00000000" w:usb3="00000000" w:csb0="00000001" w:csb1="00000000"/>
  </w:font>
  <w:font w:name="Souvenir Lt BT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panose1 w:val="020B0604020202020204"/>
    <w:charset w:val="4E"/>
    <w:family w:val="auto"/>
    <w:pitch w:val="default"/>
    <w:sig w:usb0="00000000" w:usb1="00000000" w:usb2="00000010" w:usb3="00000000" w:csb0="0002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FootlightMTLight">
    <w:altName w:val="Footlight MT Light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6B5234" w14:textId="77777777" w:rsidR="00BC343C" w:rsidRPr="00765854" w:rsidRDefault="00BC343C" w:rsidP="00765854">
    <w:pPr>
      <w:pStyle w:val="Piedepgina"/>
      <w:tabs>
        <w:tab w:val="clear" w:pos="4252"/>
      </w:tabs>
      <w:rPr>
        <w:rFonts w:ascii="Candara" w:hAnsi="Candara" w:cs="FootlightMTLight"/>
        <w:sz w:val="16"/>
        <w:szCs w:val="18"/>
        <w:lang w:val="es-ES_tradn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7B1F65" w14:textId="77777777" w:rsidR="00BC343C" w:rsidRDefault="00BC343C">
    <w:pPr>
      <w:pStyle w:val="Piedepgina"/>
      <w:pBdr>
        <w:top w:val="single" w:sz="4" w:space="1" w:color="auto"/>
      </w:pBdr>
      <w:rPr>
        <w:rFonts w:ascii="Candara" w:hAnsi="Candara" w:cs="FootlightMTLight"/>
        <w:sz w:val="16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9840D3" w14:textId="704FC77E" w:rsidR="00BC343C" w:rsidRDefault="00BC343C">
    <w:pPr>
      <w:pStyle w:val="Piedepgina"/>
      <w:jc w:val="center"/>
      <w:rPr>
        <w:rFonts w:ascii="Candara" w:hAnsi="Candara"/>
        <w:color w:val="7F7F7F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6368A9" w14:textId="77777777" w:rsidR="00F044BC" w:rsidRDefault="00F044BC">
      <w:r>
        <w:separator/>
      </w:r>
    </w:p>
  </w:footnote>
  <w:footnote w:type="continuationSeparator" w:id="0">
    <w:p w14:paraId="761E3701" w14:textId="77777777" w:rsidR="00F044BC" w:rsidRDefault="00F04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A15BE8" w14:textId="2C245C1C" w:rsidR="00765854" w:rsidRDefault="00765854">
    <w:pPr>
      <w:pStyle w:val="Encabezado"/>
    </w:pPr>
    <w:r w:rsidRPr="00765854">
      <w:rPr>
        <w:rFonts w:ascii="Comic Sans MS" w:hAnsi="Comic Sans MS"/>
        <w:sz w:val="18"/>
        <w:szCs w:val="18"/>
      </w:rPr>
      <w:drawing>
        <wp:inline distT="0" distB="0" distL="0" distR="0" wp14:anchorId="09EE5985" wp14:editId="17ECF166">
          <wp:extent cx="1551482" cy="831713"/>
          <wp:effectExtent l="0" t="0" r="0" b="0"/>
          <wp:docPr id="2602947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923297" name=""/>
                  <pic:cNvPicPr/>
                </pic:nvPicPr>
                <pic:blipFill rotWithShape="1">
                  <a:blip r:embed="rId1"/>
                  <a:srcRect l="20830" t="38440" r="8471" b="23659"/>
                  <a:stretch>
                    <a:fillRect/>
                  </a:stretch>
                </pic:blipFill>
                <pic:spPr bwMode="auto">
                  <a:xfrm>
                    <a:off x="0" y="0"/>
                    <a:ext cx="1586449" cy="85045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439C79" w14:textId="1732390B" w:rsidR="00BC343C" w:rsidRDefault="00765854" w:rsidP="00765854">
    <w:pPr>
      <w:pStyle w:val="Encabezado"/>
      <w:rPr>
        <w:rFonts w:ascii="Candara" w:hAnsi="Candara"/>
        <w:sz w:val="16"/>
        <w:szCs w:val="18"/>
      </w:rPr>
    </w:pPr>
    <w:r w:rsidRPr="00765854">
      <w:rPr>
        <w:rFonts w:ascii="Comic Sans MS" w:hAnsi="Comic Sans MS"/>
        <w:sz w:val="18"/>
        <w:szCs w:val="18"/>
      </w:rPr>
      <w:drawing>
        <wp:inline distT="0" distB="0" distL="0" distR="0" wp14:anchorId="7CC313A3" wp14:editId="62D560B4">
          <wp:extent cx="1551482" cy="831713"/>
          <wp:effectExtent l="0" t="0" r="0" b="0"/>
          <wp:docPr id="91935014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923297" name=""/>
                  <pic:cNvPicPr/>
                </pic:nvPicPr>
                <pic:blipFill rotWithShape="1">
                  <a:blip r:embed="rId1"/>
                  <a:srcRect l="20830" t="38440" r="8471" b="23659"/>
                  <a:stretch>
                    <a:fillRect/>
                  </a:stretch>
                </pic:blipFill>
                <pic:spPr bwMode="auto">
                  <a:xfrm>
                    <a:off x="0" y="0"/>
                    <a:ext cx="1586449" cy="85045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3EDF30" w14:textId="29CE9C1B" w:rsidR="00BC343C" w:rsidRDefault="00BC343C">
    <w:pPr>
      <w:pStyle w:val="Encabezado"/>
      <w:ind w:right="-709"/>
      <w:jc w:val="right"/>
      <w:rPr>
        <w:rFonts w:ascii="Comic Sans MS" w:hAnsi="Comic Sans MS"/>
        <w:sz w:val="18"/>
        <w:szCs w:val="18"/>
      </w:rPr>
    </w:pPr>
  </w:p>
  <w:p w14:paraId="74050D4D" w14:textId="1F44B6B9" w:rsidR="00BC343C" w:rsidRDefault="00765854" w:rsidP="00765854">
    <w:pPr>
      <w:pStyle w:val="Encabezado"/>
      <w:tabs>
        <w:tab w:val="clear" w:pos="8504"/>
      </w:tabs>
      <w:ind w:right="-709"/>
      <w:rPr>
        <w:rFonts w:ascii="Comic Sans MS" w:hAnsi="Comic Sans MS"/>
        <w:sz w:val="18"/>
        <w:szCs w:val="18"/>
      </w:rPr>
    </w:pPr>
    <w:r w:rsidRPr="00765854">
      <w:rPr>
        <w:rFonts w:ascii="Comic Sans MS" w:hAnsi="Comic Sans MS"/>
        <w:sz w:val="18"/>
        <w:szCs w:val="18"/>
      </w:rPr>
      <w:drawing>
        <wp:inline distT="0" distB="0" distL="0" distR="0" wp14:anchorId="2A229E04" wp14:editId="2846A866">
          <wp:extent cx="1551482" cy="831713"/>
          <wp:effectExtent l="0" t="0" r="0" b="0"/>
          <wp:docPr id="160673797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923297" name=""/>
                  <pic:cNvPicPr/>
                </pic:nvPicPr>
                <pic:blipFill rotWithShape="1">
                  <a:blip r:embed="rId1"/>
                  <a:srcRect l="20830" t="38440" r="8471" b="23659"/>
                  <a:stretch>
                    <a:fillRect/>
                  </a:stretch>
                </pic:blipFill>
                <pic:spPr bwMode="auto">
                  <a:xfrm>
                    <a:off x="0" y="0"/>
                    <a:ext cx="1586449" cy="85045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0DC2D26" w14:textId="77777777" w:rsidR="00BC343C" w:rsidRDefault="00BC343C">
    <w:pPr>
      <w:pStyle w:val="Encabezado"/>
      <w:rPr>
        <w:rFonts w:ascii="Comic Sans MS" w:hAnsi="Comic Sans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FC42D7C"/>
    <w:multiLevelType w:val="multilevel"/>
    <w:tmpl w:val="2FC42D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3FB0B"/>
    <w:multiLevelType w:val="singleLevel"/>
    <w:tmpl w:val="4CC3FB0B"/>
    <w:lvl w:ilvl="0">
      <w:start w:val="1"/>
      <w:numFmt w:val="decimal"/>
      <w:suff w:val="space"/>
      <w:lvlText w:val="%1)"/>
      <w:lvlJc w:val="left"/>
    </w:lvl>
  </w:abstractNum>
  <w:num w:numId="1" w16cid:durableId="150143726">
    <w:abstractNumId w:val="0"/>
  </w:num>
  <w:num w:numId="2" w16cid:durableId="138105759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5E"/>
    <w:rsid w:val="00000D8B"/>
    <w:rsid w:val="00002273"/>
    <w:rsid w:val="0000426F"/>
    <w:rsid w:val="00010556"/>
    <w:rsid w:val="00041FB9"/>
    <w:rsid w:val="0004412E"/>
    <w:rsid w:val="00045C58"/>
    <w:rsid w:val="00045D8B"/>
    <w:rsid w:val="00046888"/>
    <w:rsid w:val="00087D00"/>
    <w:rsid w:val="000B22CC"/>
    <w:rsid w:val="000D3E74"/>
    <w:rsid w:val="000E506C"/>
    <w:rsid w:val="001137E0"/>
    <w:rsid w:val="0011463C"/>
    <w:rsid w:val="001178C5"/>
    <w:rsid w:val="00137779"/>
    <w:rsid w:val="00137C2D"/>
    <w:rsid w:val="00141930"/>
    <w:rsid w:val="0014684C"/>
    <w:rsid w:val="00170C30"/>
    <w:rsid w:val="0019413E"/>
    <w:rsid w:val="001A0E48"/>
    <w:rsid w:val="001D4D47"/>
    <w:rsid w:val="001E65BF"/>
    <w:rsid w:val="001F5451"/>
    <w:rsid w:val="001F66B5"/>
    <w:rsid w:val="00202E74"/>
    <w:rsid w:val="002130E4"/>
    <w:rsid w:val="002326FE"/>
    <w:rsid w:val="0023539C"/>
    <w:rsid w:val="00251A24"/>
    <w:rsid w:val="00256731"/>
    <w:rsid w:val="00260321"/>
    <w:rsid w:val="00263FB0"/>
    <w:rsid w:val="00272C16"/>
    <w:rsid w:val="00274206"/>
    <w:rsid w:val="00284327"/>
    <w:rsid w:val="00290A2C"/>
    <w:rsid w:val="002A39B1"/>
    <w:rsid w:val="002B645E"/>
    <w:rsid w:val="002D6F42"/>
    <w:rsid w:val="002E03CB"/>
    <w:rsid w:val="002F1385"/>
    <w:rsid w:val="002F16DD"/>
    <w:rsid w:val="0030398A"/>
    <w:rsid w:val="003052C9"/>
    <w:rsid w:val="00313F43"/>
    <w:rsid w:val="003241AB"/>
    <w:rsid w:val="00330690"/>
    <w:rsid w:val="00364DE6"/>
    <w:rsid w:val="00366BDA"/>
    <w:rsid w:val="00367233"/>
    <w:rsid w:val="003749C7"/>
    <w:rsid w:val="00395B26"/>
    <w:rsid w:val="003A688C"/>
    <w:rsid w:val="003D1A0B"/>
    <w:rsid w:val="003D342E"/>
    <w:rsid w:val="003D6010"/>
    <w:rsid w:val="003E19BA"/>
    <w:rsid w:val="003E1B5B"/>
    <w:rsid w:val="003F4D35"/>
    <w:rsid w:val="004001FA"/>
    <w:rsid w:val="00403C6A"/>
    <w:rsid w:val="00404562"/>
    <w:rsid w:val="00405B46"/>
    <w:rsid w:val="00441FAD"/>
    <w:rsid w:val="0045123F"/>
    <w:rsid w:val="00472E95"/>
    <w:rsid w:val="00473FBE"/>
    <w:rsid w:val="00486B23"/>
    <w:rsid w:val="004A4CD4"/>
    <w:rsid w:val="004D3735"/>
    <w:rsid w:val="004F2E86"/>
    <w:rsid w:val="004F575F"/>
    <w:rsid w:val="00500EE9"/>
    <w:rsid w:val="00504CE4"/>
    <w:rsid w:val="0051353C"/>
    <w:rsid w:val="00531566"/>
    <w:rsid w:val="005319F7"/>
    <w:rsid w:val="00535C3F"/>
    <w:rsid w:val="00542E0C"/>
    <w:rsid w:val="00552D30"/>
    <w:rsid w:val="00553BA1"/>
    <w:rsid w:val="005612DC"/>
    <w:rsid w:val="0057051D"/>
    <w:rsid w:val="00571141"/>
    <w:rsid w:val="00571B9D"/>
    <w:rsid w:val="005741BF"/>
    <w:rsid w:val="00581929"/>
    <w:rsid w:val="00584A5E"/>
    <w:rsid w:val="0059533F"/>
    <w:rsid w:val="005A00F6"/>
    <w:rsid w:val="005A0E12"/>
    <w:rsid w:val="005A17DC"/>
    <w:rsid w:val="005A5B32"/>
    <w:rsid w:val="005B0CE9"/>
    <w:rsid w:val="005B42A2"/>
    <w:rsid w:val="005C0526"/>
    <w:rsid w:val="005D5195"/>
    <w:rsid w:val="005E5FA6"/>
    <w:rsid w:val="005E74D4"/>
    <w:rsid w:val="00604904"/>
    <w:rsid w:val="006124B3"/>
    <w:rsid w:val="00612982"/>
    <w:rsid w:val="00622C5D"/>
    <w:rsid w:val="00633042"/>
    <w:rsid w:val="00676C9E"/>
    <w:rsid w:val="0068201A"/>
    <w:rsid w:val="00687A79"/>
    <w:rsid w:val="00695BC4"/>
    <w:rsid w:val="006C6C55"/>
    <w:rsid w:val="006D0423"/>
    <w:rsid w:val="006E63F0"/>
    <w:rsid w:val="006E66E7"/>
    <w:rsid w:val="006F0D72"/>
    <w:rsid w:val="006F63C1"/>
    <w:rsid w:val="0070058B"/>
    <w:rsid w:val="0072303A"/>
    <w:rsid w:val="00723577"/>
    <w:rsid w:val="00723CA6"/>
    <w:rsid w:val="00727E18"/>
    <w:rsid w:val="00733B4F"/>
    <w:rsid w:val="00761CAF"/>
    <w:rsid w:val="00765854"/>
    <w:rsid w:val="00765931"/>
    <w:rsid w:val="00771858"/>
    <w:rsid w:val="007751EB"/>
    <w:rsid w:val="00794396"/>
    <w:rsid w:val="00795FA2"/>
    <w:rsid w:val="007B3B00"/>
    <w:rsid w:val="007B49FF"/>
    <w:rsid w:val="007B5B5F"/>
    <w:rsid w:val="007B642A"/>
    <w:rsid w:val="007C0603"/>
    <w:rsid w:val="007C3598"/>
    <w:rsid w:val="007C61F6"/>
    <w:rsid w:val="007C66AC"/>
    <w:rsid w:val="007D66D0"/>
    <w:rsid w:val="007F1424"/>
    <w:rsid w:val="008124CF"/>
    <w:rsid w:val="00817002"/>
    <w:rsid w:val="00832263"/>
    <w:rsid w:val="00837FE9"/>
    <w:rsid w:val="008450A3"/>
    <w:rsid w:val="008557A3"/>
    <w:rsid w:val="008571F4"/>
    <w:rsid w:val="00861286"/>
    <w:rsid w:val="00862B70"/>
    <w:rsid w:val="008641D3"/>
    <w:rsid w:val="0089336F"/>
    <w:rsid w:val="008B4E23"/>
    <w:rsid w:val="008C1A5D"/>
    <w:rsid w:val="008D0068"/>
    <w:rsid w:val="008E3633"/>
    <w:rsid w:val="008E59BD"/>
    <w:rsid w:val="008F1A86"/>
    <w:rsid w:val="008F24E7"/>
    <w:rsid w:val="00904BD3"/>
    <w:rsid w:val="00914B2E"/>
    <w:rsid w:val="0092065B"/>
    <w:rsid w:val="009320A1"/>
    <w:rsid w:val="00937489"/>
    <w:rsid w:val="009374A5"/>
    <w:rsid w:val="00942A19"/>
    <w:rsid w:val="00970B76"/>
    <w:rsid w:val="0098398D"/>
    <w:rsid w:val="009B0894"/>
    <w:rsid w:val="009B77E8"/>
    <w:rsid w:val="009C3E0A"/>
    <w:rsid w:val="009D2EDE"/>
    <w:rsid w:val="009D77F9"/>
    <w:rsid w:val="009E188C"/>
    <w:rsid w:val="009E3F2E"/>
    <w:rsid w:val="00A058C2"/>
    <w:rsid w:val="00A106A6"/>
    <w:rsid w:val="00A16F6B"/>
    <w:rsid w:val="00A213D5"/>
    <w:rsid w:val="00A263B9"/>
    <w:rsid w:val="00A46D53"/>
    <w:rsid w:val="00A576C8"/>
    <w:rsid w:val="00A704EB"/>
    <w:rsid w:val="00AA5BEF"/>
    <w:rsid w:val="00AA64E7"/>
    <w:rsid w:val="00AA7381"/>
    <w:rsid w:val="00AB2E5D"/>
    <w:rsid w:val="00AC4413"/>
    <w:rsid w:val="00AC484A"/>
    <w:rsid w:val="00AC5AB6"/>
    <w:rsid w:val="00AE0177"/>
    <w:rsid w:val="00B05C97"/>
    <w:rsid w:val="00B82730"/>
    <w:rsid w:val="00B83187"/>
    <w:rsid w:val="00B83B6D"/>
    <w:rsid w:val="00B843EF"/>
    <w:rsid w:val="00B93884"/>
    <w:rsid w:val="00BA7B12"/>
    <w:rsid w:val="00BC06C9"/>
    <w:rsid w:val="00BC343C"/>
    <w:rsid w:val="00BD0B63"/>
    <w:rsid w:val="00BD5CEF"/>
    <w:rsid w:val="00BE0190"/>
    <w:rsid w:val="00BE3C3F"/>
    <w:rsid w:val="00BE4EF8"/>
    <w:rsid w:val="00BF2206"/>
    <w:rsid w:val="00C074C2"/>
    <w:rsid w:val="00C1726D"/>
    <w:rsid w:val="00C21F9C"/>
    <w:rsid w:val="00C337F3"/>
    <w:rsid w:val="00C4588C"/>
    <w:rsid w:val="00C66ED5"/>
    <w:rsid w:val="00C777DE"/>
    <w:rsid w:val="00C8401F"/>
    <w:rsid w:val="00C953E2"/>
    <w:rsid w:val="00C97973"/>
    <w:rsid w:val="00CA685E"/>
    <w:rsid w:val="00CB094B"/>
    <w:rsid w:val="00CC293D"/>
    <w:rsid w:val="00CC4AA2"/>
    <w:rsid w:val="00CD1010"/>
    <w:rsid w:val="00CE126A"/>
    <w:rsid w:val="00CF1B39"/>
    <w:rsid w:val="00D01A34"/>
    <w:rsid w:val="00D13B10"/>
    <w:rsid w:val="00D21DDE"/>
    <w:rsid w:val="00D3378B"/>
    <w:rsid w:val="00D37BE0"/>
    <w:rsid w:val="00D428C2"/>
    <w:rsid w:val="00D62567"/>
    <w:rsid w:val="00D65A81"/>
    <w:rsid w:val="00D6636A"/>
    <w:rsid w:val="00D71F5E"/>
    <w:rsid w:val="00D86547"/>
    <w:rsid w:val="00DB2F2C"/>
    <w:rsid w:val="00DD1BB9"/>
    <w:rsid w:val="00DD3464"/>
    <w:rsid w:val="00DE594E"/>
    <w:rsid w:val="00DE606B"/>
    <w:rsid w:val="00E035E6"/>
    <w:rsid w:val="00E06DC4"/>
    <w:rsid w:val="00E17C51"/>
    <w:rsid w:val="00E23318"/>
    <w:rsid w:val="00E25CF7"/>
    <w:rsid w:val="00E2606D"/>
    <w:rsid w:val="00E36256"/>
    <w:rsid w:val="00E84724"/>
    <w:rsid w:val="00E94718"/>
    <w:rsid w:val="00EA0350"/>
    <w:rsid w:val="00EB0235"/>
    <w:rsid w:val="00EB27A9"/>
    <w:rsid w:val="00EC2D55"/>
    <w:rsid w:val="00ED40C2"/>
    <w:rsid w:val="00ED47E4"/>
    <w:rsid w:val="00EE089A"/>
    <w:rsid w:val="00EE24C2"/>
    <w:rsid w:val="00F03CC6"/>
    <w:rsid w:val="00F044BC"/>
    <w:rsid w:val="00F24333"/>
    <w:rsid w:val="00F277D0"/>
    <w:rsid w:val="00F3019B"/>
    <w:rsid w:val="00F33B9D"/>
    <w:rsid w:val="00F41AD4"/>
    <w:rsid w:val="00F424F4"/>
    <w:rsid w:val="00F52124"/>
    <w:rsid w:val="00F6004B"/>
    <w:rsid w:val="00F96535"/>
    <w:rsid w:val="00F96E50"/>
    <w:rsid w:val="00FA0430"/>
    <w:rsid w:val="00FA39A3"/>
    <w:rsid w:val="00FB0320"/>
    <w:rsid w:val="00FB1B98"/>
    <w:rsid w:val="00FD16FB"/>
    <w:rsid w:val="00FD6240"/>
    <w:rsid w:val="409E6F57"/>
    <w:rsid w:val="6FD04B13"/>
    <w:rsid w:val="75EB3879"/>
    <w:rsid w:val="77C74D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E6DE09E"/>
  <w14:defaultImageDpi w14:val="300"/>
  <w15:docId w15:val="{B6DCC37D-1A4D-8541-B065-8C1C1FBAE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iPriority="0" w:qFormat="1"/>
    <w:lsdException w:name="header" w:uiPriority="0" w:qFormat="1"/>
    <w:lsdException w:name="footer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iPriority="0" w:qFormat="1"/>
    <w:lsdException w:name="line number" w:semiHidden="1" w:unhideWhenUsed="1"/>
    <w:lsdException w:name="page number" w:uiPriority="0" w:qFormat="1"/>
    <w:lsdException w:name="endnote reference" w:semiHidden="1" w:uiPriority="0" w:qFormat="1"/>
    <w:lsdException w:name="endnote text" w:semiHidden="1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 w:qFormat="1"/>
    <w:lsdException w:name="Body Text Indent 2" w:uiPriority="0" w:qFormat="1"/>
    <w:lsdException w:name="Body Text Indent 3" w:uiPriority="0" w:qFormat="1"/>
    <w:lsdException w:name="Block Text" w:semiHidden="1" w:uiPriority="0" w:qFormat="1"/>
    <w:lsdException w:name="Hyperlink" w:uiPriority="0" w:qFormat="1"/>
    <w:lsdException w:name="FollowedHyperlink" w:uiPriority="0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link w:val="Ttulo8Car"/>
    <w:qFormat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final">
    <w:name w:val="endnote reference"/>
    <w:semiHidden/>
    <w:qFormat/>
    <w:rPr>
      <w:vertAlign w:val="superscript"/>
    </w:rPr>
  </w:style>
  <w:style w:type="character" w:styleId="Refdecomentario">
    <w:name w:val="annotation reference"/>
    <w:semiHidden/>
    <w:qFormat/>
    <w:rPr>
      <w:sz w:val="16"/>
      <w:szCs w:val="16"/>
    </w:rPr>
  </w:style>
  <w:style w:type="character" w:styleId="Refdenotaalpie">
    <w:name w:val="footnote reference"/>
    <w:qFormat/>
    <w:rPr>
      <w:vertAlign w:val="superscript"/>
    </w:rPr>
  </w:style>
  <w:style w:type="character" w:styleId="nfasis">
    <w:name w:val="Emphasis"/>
    <w:qFormat/>
    <w:rPr>
      <w:b/>
      <w:bCs/>
    </w:rPr>
  </w:style>
  <w:style w:type="character" w:styleId="Hipervnculo">
    <w:name w:val="Hyperlink"/>
    <w:qFormat/>
    <w:rPr>
      <w:color w:val="0000FF"/>
      <w:u w:val="single"/>
    </w:rPr>
  </w:style>
  <w:style w:type="character" w:styleId="Hipervnculovisitado">
    <w:name w:val="FollowedHyperlink"/>
    <w:qFormat/>
    <w:rPr>
      <w:color w:val="800080"/>
      <w:u w:val="single"/>
    </w:rPr>
  </w:style>
  <w:style w:type="character" w:styleId="Nmerodepgina">
    <w:name w:val="page number"/>
    <w:basedOn w:val="Fuentedeprrafopredeter"/>
    <w:qFormat/>
  </w:style>
  <w:style w:type="character" w:styleId="Fuerte">
    <w:name w:val="Strong"/>
    <w:qFormat/>
    <w:rPr>
      <w:b/>
      <w:bCs/>
    </w:rPr>
  </w:style>
  <w:style w:type="paragraph" w:styleId="Textonotapie">
    <w:name w:val="footnote text"/>
    <w:basedOn w:val="Normal"/>
    <w:link w:val="TextonotapieCar"/>
    <w:qFormat/>
    <w:rPr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qFormat/>
    <w:pPr>
      <w:spacing w:after="200"/>
    </w:pPr>
    <w:rPr>
      <w:b/>
      <w:bCs/>
      <w:color w:val="4F81BD" w:themeColor="accent1"/>
      <w:sz w:val="18"/>
      <w:szCs w:val="18"/>
    </w:rPr>
  </w:style>
  <w:style w:type="paragraph" w:styleId="Textonotaalfinal">
    <w:name w:val="endnote text"/>
    <w:basedOn w:val="Normal"/>
    <w:semiHidden/>
    <w:qFormat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qFormat/>
    <w:rPr>
      <w:b/>
      <w:bCs/>
    </w:rPr>
  </w:style>
  <w:style w:type="paragraph" w:styleId="Textocomentario">
    <w:name w:val="annotation text"/>
    <w:basedOn w:val="Normal"/>
    <w:semiHidden/>
    <w:qFormat/>
    <w:rPr>
      <w:sz w:val="20"/>
      <w:szCs w:val="20"/>
    </w:rPr>
  </w:style>
  <w:style w:type="paragraph" w:styleId="Textodeglobo">
    <w:name w:val="Balloon Text"/>
    <w:basedOn w:val="Normal"/>
    <w:semiHidden/>
    <w:qFormat/>
    <w:rPr>
      <w:rFonts w:ascii="Tahoma" w:hAnsi="Tahoma"/>
      <w:sz w:val="16"/>
      <w:szCs w:val="16"/>
    </w:rPr>
  </w:style>
  <w:style w:type="paragraph" w:styleId="Textoindependiente2">
    <w:name w:val="Body Text 2"/>
    <w:basedOn w:val="Normal"/>
    <w:link w:val="Textoindependiente2Car"/>
    <w:qFormat/>
    <w:pPr>
      <w:spacing w:after="120" w:line="480" w:lineRule="auto"/>
    </w:pPr>
  </w:style>
  <w:style w:type="paragraph" w:styleId="Encabezad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Sangra3detindependiente">
    <w:name w:val="Body Text Indent 3"/>
    <w:basedOn w:val="Normal"/>
    <w:link w:val="Sangra3detindependienteCar"/>
    <w:qFormat/>
    <w:pPr>
      <w:spacing w:after="120"/>
      <w:ind w:left="283"/>
    </w:pPr>
    <w:rPr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qFormat/>
    <w:pPr>
      <w:spacing w:after="120"/>
      <w:ind w:left="283"/>
    </w:p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styleId="Piedepgina">
    <w:name w:val="footer"/>
    <w:basedOn w:val="Normal"/>
    <w:link w:val="PiedepginaCar"/>
    <w:uiPriority w:val="99"/>
    <w:qFormat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link w:val="Sangra2detindependienteCar"/>
    <w:qFormat/>
    <w:pPr>
      <w:widowControl w:val="0"/>
      <w:spacing w:line="360" w:lineRule="auto"/>
      <w:ind w:firstLine="708"/>
      <w:jc w:val="both"/>
    </w:pPr>
    <w:rPr>
      <w:rFonts w:ascii="Arial" w:hAnsi="Arial"/>
      <w:sz w:val="22"/>
      <w:szCs w:val="20"/>
    </w:rPr>
  </w:style>
  <w:style w:type="paragraph" w:styleId="Textodebloque">
    <w:name w:val="Block Text"/>
    <w:basedOn w:val="Normal"/>
    <w:semiHidden/>
    <w:qFormat/>
    <w:pPr>
      <w:ind w:left="567" w:right="567"/>
      <w:jc w:val="both"/>
    </w:pPr>
  </w:style>
  <w:style w:type="paragraph" w:styleId="Textoindependiente">
    <w:name w:val="Body Text"/>
    <w:basedOn w:val="Normal"/>
    <w:link w:val="TextoindependienteCar"/>
    <w:qFormat/>
    <w:pPr>
      <w:jc w:val="both"/>
    </w:pPr>
    <w:rPr>
      <w:rFonts w:ascii="Arial" w:hAnsi="Arial" w:cs="Arial"/>
      <w:color w:val="0000FF"/>
      <w:sz w:val="22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qFormat/>
    <w:pPr>
      <w:spacing w:after="120"/>
    </w:pPr>
    <w:rPr>
      <w:sz w:val="16"/>
      <w:szCs w:val="16"/>
    </w:rPr>
  </w:style>
  <w:style w:type="paragraph" w:styleId="Ttulo">
    <w:name w:val="Title"/>
    <w:basedOn w:val="Normal"/>
    <w:next w:val="Normal"/>
    <w:link w:val="TtuloCar"/>
    <w:qFormat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table" w:styleId="Tablaconcuadrcula">
    <w:name w:val="Table Grid"/>
    <w:basedOn w:val="Tab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uentedeprrafopredeter"/>
    <w:qFormat/>
  </w:style>
  <w:style w:type="character" w:customStyle="1" w:styleId="Ttulo1Car">
    <w:name w:val="Título 1 Car"/>
    <w:link w:val="Ttulo1"/>
    <w:qFormat/>
    <w:rPr>
      <w:b/>
      <w:bCs/>
      <w:kern w:val="36"/>
      <w:sz w:val="48"/>
      <w:szCs w:val="48"/>
      <w:lang w:val="es-ES" w:eastAsia="es-ES"/>
    </w:rPr>
  </w:style>
  <w:style w:type="character" w:customStyle="1" w:styleId="Ttulo3Car">
    <w:name w:val="Título 3 Car"/>
    <w:link w:val="Ttulo3"/>
    <w:qFormat/>
    <w:rPr>
      <w:rFonts w:ascii="Arial" w:hAnsi="Arial" w:cs="Arial"/>
      <w:b/>
      <w:bCs/>
      <w:sz w:val="26"/>
      <w:szCs w:val="26"/>
      <w:lang w:val="es-ES" w:eastAsia="es-ES"/>
    </w:rPr>
  </w:style>
  <w:style w:type="character" w:customStyle="1" w:styleId="Ttulo4Car">
    <w:name w:val="Título 4 Car"/>
    <w:link w:val="Ttulo4"/>
    <w:qFormat/>
    <w:rPr>
      <w:b/>
      <w:bCs/>
      <w:sz w:val="28"/>
      <w:szCs w:val="28"/>
      <w:lang w:val="es-ES" w:eastAsia="es-ES"/>
    </w:rPr>
  </w:style>
  <w:style w:type="character" w:customStyle="1" w:styleId="Ttulo5Car">
    <w:name w:val="Título 5 Car"/>
    <w:link w:val="Ttulo5"/>
    <w:qFormat/>
    <w:rPr>
      <w:b/>
      <w:bCs/>
      <w:i/>
      <w:iCs/>
      <w:sz w:val="26"/>
      <w:szCs w:val="26"/>
      <w:lang w:val="es-ES" w:eastAsia="es-ES"/>
    </w:rPr>
  </w:style>
  <w:style w:type="character" w:customStyle="1" w:styleId="Ttulo8Car">
    <w:name w:val="Título 8 Car"/>
    <w:link w:val="Ttulo8"/>
    <w:qFormat/>
    <w:rPr>
      <w:i/>
      <w:iCs/>
      <w:sz w:val="24"/>
      <w:szCs w:val="24"/>
      <w:lang w:val="es-ES" w:eastAsia="es-ES"/>
    </w:rPr>
  </w:style>
  <w:style w:type="character" w:customStyle="1" w:styleId="titulo">
    <w:name w:val="titulo"/>
    <w:basedOn w:val="Fuentedeprrafopredeter"/>
    <w:qFormat/>
  </w:style>
  <w:style w:type="character" w:customStyle="1" w:styleId="arial11gris">
    <w:name w:val="arial11gris"/>
    <w:basedOn w:val="Fuentedeprrafopredeter"/>
    <w:qFormat/>
  </w:style>
  <w:style w:type="paragraph" w:customStyle="1" w:styleId="article-heading">
    <w:name w:val="article-heading"/>
    <w:basedOn w:val="Normal"/>
    <w:qFormat/>
    <w:pPr>
      <w:spacing w:before="100" w:beforeAutospacing="1" w:after="100" w:afterAutospacing="1"/>
    </w:pPr>
  </w:style>
  <w:style w:type="paragraph" w:customStyle="1" w:styleId="EPIGRAFEMEMORIAMEDIANO">
    <w:name w:val="EPIGRAFE MEMORIA MEDIANO"/>
    <w:basedOn w:val="Normal"/>
    <w:qFormat/>
    <w:pPr>
      <w:jc w:val="both"/>
    </w:pPr>
    <w:rPr>
      <w:rFonts w:ascii="Verdana" w:hAnsi="Verdana" w:cs="Arial"/>
      <w:b/>
      <w:color w:val="000080"/>
      <w:sz w:val="22"/>
      <w:szCs w:val="22"/>
    </w:rPr>
  </w:style>
  <w:style w:type="character" w:customStyle="1" w:styleId="Sangra2detindependienteCar">
    <w:name w:val="Sangría 2 de t. independiente Car"/>
    <w:link w:val="Sangra2detindependiente"/>
    <w:qFormat/>
    <w:rPr>
      <w:rFonts w:ascii="Arial" w:hAnsi="Arial"/>
      <w:sz w:val="22"/>
      <w:lang w:eastAsia="es-ES"/>
    </w:rPr>
  </w:style>
  <w:style w:type="character" w:customStyle="1" w:styleId="TextoindependienteCar">
    <w:name w:val="Texto independiente Car"/>
    <w:link w:val="Textoindependiente"/>
    <w:qFormat/>
    <w:rPr>
      <w:rFonts w:ascii="Arial" w:hAnsi="Arial" w:cs="Arial"/>
      <w:color w:val="0000FF"/>
      <w:sz w:val="22"/>
      <w:szCs w:val="24"/>
      <w:lang w:val="es-ES" w:eastAsia="es-ES"/>
    </w:rPr>
  </w:style>
  <w:style w:type="character" w:customStyle="1" w:styleId="Textoindependiente2Car">
    <w:name w:val="Texto independiente 2 Car"/>
    <w:link w:val="Textoindependiente2"/>
    <w:qFormat/>
    <w:rPr>
      <w:sz w:val="24"/>
      <w:szCs w:val="24"/>
      <w:lang w:val="es-ES" w:eastAsia="es-ES"/>
    </w:rPr>
  </w:style>
  <w:style w:type="character" w:customStyle="1" w:styleId="TextonotapieCar">
    <w:name w:val="Texto nota pie Car"/>
    <w:link w:val="Textonotapie"/>
    <w:qFormat/>
    <w:rPr>
      <w:lang w:val="es-ES"/>
    </w:rPr>
  </w:style>
  <w:style w:type="character" w:customStyle="1" w:styleId="subtitulo">
    <w:name w:val="subtitulo"/>
    <w:qFormat/>
  </w:style>
  <w:style w:type="paragraph" w:customStyle="1" w:styleId="Textodecuerpo1">
    <w:name w:val="Texto de cuerpo1"/>
    <w:basedOn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rFonts w:ascii="Los Angeles" w:hAnsi="Los Angeles"/>
      <w:szCs w:val="20"/>
    </w:rPr>
  </w:style>
  <w:style w:type="paragraph" w:customStyle="1" w:styleId="Textodecuerpo2">
    <w:name w:val="Texto de cuerpo2"/>
    <w:basedOn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rFonts w:ascii="Los Angeles" w:hAnsi="Los Angeles"/>
      <w:szCs w:val="20"/>
    </w:rPr>
  </w:style>
  <w:style w:type="paragraph" w:customStyle="1" w:styleId="Pa24">
    <w:name w:val="Pa24"/>
    <w:basedOn w:val="Normal"/>
    <w:next w:val="Normal"/>
    <w:uiPriority w:val="99"/>
    <w:qFormat/>
    <w:pPr>
      <w:widowControl w:val="0"/>
      <w:autoSpaceDE w:val="0"/>
      <w:autoSpaceDN w:val="0"/>
      <w:adjustRightInd w:val="0"/>
      <w:spacing w:line="281" w:lineRule="atLeast"/>
    </w:pPr>
    <w:rPr>
      <w:rFonts w:ascii="Souvenir Lt BT" w:eastAsia="Cambria" w:hAnsi="Souvenir Lt BT"/>
      <w:lang w:eastAsia="en-US"/>
    </w:rPr>
  </w:style>
  <w:style w:type="character" w:customStyle="1" w:styleId="A7">
    <w:name w:val="A7"/>
    <w:uiPriority w:val="99"/>
    <w:qFormat/>
    <w:rPr>
      <w:rFonts w:cs="Souvenir Lt BT"/>
      <w:color w:val="221E1F"/>
      <w:sz w:val="22"/>
      <w:szCs w:val="22"/>
    </w:rPr>
  </w:style>
  <w:style w:type="character" w:customStyle="1" w:styleId="Ttulo2Car">
    <w:name w:val="Título 2 Car"/>
    <w:link w:val="Ttulo2"/>
    <w:uiPriority w:val="9"/>
    <w:semiHidden/>
    <w:qFormat/>
    <w:rPr>
      <w:rFonts w:ascii="Calibri" w:eastAsia="MS Gothic" w:hAnsi="Calibri" w:cs="Times New Roman"/>
      <w:b/>
      <w:bCs/>
      <w:i/>
      <w:iCs/>
      <w:sz w:val="28"/>
      <w:szCs w:val="28"/>
      <w:lang w:val="es-ES"/>
    </w:rPr>
  </w:style>
  <w:style w:type="character" w:customStyle="1" w:styleId="SangradetextonormalCar">
    <w:name w:val="Sangría de texto normal Car"/>
    <w:link w:val="Sangradetextonormal"/>
    <w:uiPriority w:val="99"/>
    <w:semiHidden/>
    <w:qFormat/>
    <w:rPr>
      <w:sz w:val="24"/>
      <w:szCs w:val="24"/>
      <w:lang w:val="es-ES"/>
    </w:rPr>
  </w:style>
  <w:style w:type="character" w:customStyle="1" w:styleId="Sangra3detindependienteCar">
    <w:name w:val="Sangría 3 de t. independiente Car"/>
    <w:link w:val="Sangra3detindependiente"/>
    <w:qFormat/>
    <w:rPr>
      <w:sz w:val="16"/>
      <w:szCs w:val="16"/>
      <w:lang w:val="es-ES"/>
    </w:rPr>
  </w:style>
  <w:style w:type="character" w:customStyle="1" w:styleId="ft">
    <w:name w:val="ft"/>
    <w:qFormat/>
    <w:rPr>
      <w:sz w:val="27"/>
      <w:szCs w:val="27"/>
    </w:rPr>
  </w:style>
  <w:style w:type="paragraph" w:styleId="Prrafodelista">
    <w:name w:val="List Paragraph"/>
    <w:basedOn w:val="Normal"/>
    <w:qFormat/>
    <w:pPr>
      <w:ind w:left="708"/>
    </w:pPr>
    <w:rPr>
      <w:lang w:eastAsia="pt-BR"/>
    </w:rPr>
  </w:style>
  <w:style w:type="paragraph" w:customStyle="1" w:styleId="ecxmsonormal">
    <w:name w:val="ecxmsonormal"/>
    <w:basedOn w:val="Normal"/>
    <w:qFormat/>
    <w:pPr>
      <w:spacing w:before="100" w:beforeAutospacing="1" w:after="100" w:afterAutospacing="1"/>
    </w:pPr>
  </w:style>
  <w:style w:type="character" w:customStyle="1" w:styleId="apple-converted-space">
    <w:name w:val="apple-converted-space"/>
    <w:qFormat/>
  </w:style>
  <w:style w:type="paragraph" w:customStyle="1" w:styleId="Listavistosa-nfasis11">
    <w:name w:val="Lista vistosa - Énfasis 11"/>
    <w:basedOn w:val="Normal"/>
    <w:uiPriority w:val="34"/>
    <w:qFormat/>
    <w:pPr>
      <w:spacing w:after="200" w:line="360" w:lineRule="auto"/>
      <w:ind w:left="720" w:hanging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="Cambria"/>
      <w:color w:val="000000"/>
      <w:sz w:val="24"/>
      <w:szCs w:val="24"/>
      <w:lang w:val="en-US" w:eastAsia="en-US"/>
    </w:rPr>
  </w:style>
  <w:style w:type="character" w:customStyle="1" w:styleId="A2">
    <w:name w:val="A2"/>
    <w:uiPriority w:val="99"/>
    <w:qFormat/>
    <w:rPr>
      <w:i/>
      <w:iCs/>
      <w:color w:val="221E1F"/>
      <w:sz w:val="16"/>
      <w:szCs w:val="16"/>
    </w:rPr>
  </w:style>
  <w:style w:type="character" w:customStyle="1" w:styleId="TtuloCar">
    <w:name w:val="Título Car"/>
    <w:link w:val="Ttulo"/>
    <w:uiPriority w:val="10"/>
    <w:qFormat/>
    <w:rPr>
      <w:rFonts w:ascii="Calibri" w:eastAsia="MS Gothic" w:hAnsi="Calibri" w:cs="Times New Roman"/>
      <w:b/>
      <w:bCs/>
      <w:kern w:val="28"/>
      <w:sz w:val="32"/>
      <w:szCs w:val="32"/>
      <w:lang w:val="es-ES"/>
    </w:rPr>
  </w:style>
  <w:style w:type="character" w:customStyle="1" w:styleId="Textoindependiente3Car">
    <w:name w:val="Texto independiente 3 Car"/>
    <w:link w:val="Textoindependiente3"/>
    <w:uiPriority w:val="99"/>
    <w:semiHidden/>
    <w:qFormat/>
    <w:rPr>
      <w:sz w:val="16"/>
      <w:szCs w:val="16"/>
      <w:lang w:val="es-ES"/>
    </w:rPr>
  </w:style>
  <w:style w:type="paragraph" w:customStyle="1" w:styleId="Encabezamiento2">
    <w:name w:val="Encabezamiento 2"/>
    <w:next w:val="Normal"/>
    <w:qFormat/>
    <w:pPr>
      <w:keepNext/>
      <w:outlineLvl w:val="1"/>
    </w:pPr>
    <w:rPr>
      <w:rFonts w:ascii="Helvetica" w:eastAsia="ヒラギノ角ゴ Pro W3" w:hAnsi="Helvetica"/>
      <w:b/>
      <w:color w:val="000000"/>
      <w:sz w:val="24"/>
      <w:lang w:eastAsia="es-ES"/>
    </w:rPr>
  </w:style>
  <w:style w:type="paragraph" w:customStyle="1" w:styleId="Revisin1">
    <w:name w:val="Revisión1"/>
    <w:hidden/>
    <w:uiPriority w:val="99"/>
    <w:semiHidden/>
    <w:qFormat/>
    <w:rPr>
      <w:rFonts w:eastAsia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sz w:val="24"/>
      <w:szCs w:val="24"/>
      <w:lang w:val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765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evistas.um.es/rifop/abou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805</Words>
  <Characters>4432</Characters>
  <Application>Microsoft Office Word</Application>
  <DocSecurity>0</DocSecurity>
  <Lines>36</Lines>
  <Paragraphs>10</Paragraphs>
  <ScaleCrop>false</ScaleCrop>
  <Company>Dark</Company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Articulating choice and deliberation in conducting</dc:title>
  <dc:creator>*</dc:creator>
  <cp:lastModifiedBy>ANA BELEN MIRETE RUIZ</cp:lastModifiedBy>
  <cp:revision>3</cp:revision>
  <cp:lastPrinted>2013-07-06T17:47:00Z</cp:lastPrinted>
  <dcterms:created xsi:type="dcterms:W3CDTF">2026-08-07T06:42:00Z</dcterms:created>
  <dcterms:modified xsi:type="dcterms:W3CDTF">2026-08-07T06:45:00Z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898BF536DDBF4AB5BDB46EBBE6201CAC_13</vt:lpwstr>
  </property>
</Properties>
</file>