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0D" w:rsidRDefault="0033780D">
      <w:r>
        <w:t xml:space="preserve">CAMBIOS REALIZADOS EN EL </w:t>
      </w:r>
      <w:proofErr w:type="gramStart"/>
      <w:r>
        <w:t>ARTICULO</w:t>
      </w:r>
      <w:proofErr w:type="gramEnd"/>
      <w:r>
        <w:t xml:space="preserve">: </w:t>
      </w:r>
    </w:p>
    <w:p w:rsidR="006A0C3C" w:rsidRDefault="0033780D">
      <w:r w:rsidRPr="00F0471F">
        <w:rPr>
          <w:rFonts w:ascii="Gill Sans MT" w:eastAsia="Gill Sans MT" w:hAnsi="Gill Sans MT" w:cs="Gill Sans MT"/>
          <w:b/>
          <w:bCs/>
          <w:color w:val="231F20"/>
          <w:sz w:val="28"/>
          <w:szCs w:val="28"/>
        </w:rPr>
        <w:t xml:space="preserve">El enfoque por competencias en el contexto universitario español. </w:t>
      </w:r>
      <w:r w:rsidRPr="008D737F">
        <w:rPr>
          <w:rFonts w:ascii="Gill Sans MT" w:eastAsia="Gill Sans MT" w:hAnsi="Gill Sans MT" w:cs="Gill Sans MT"/>
          <w:b/>
          <w:bCs/>
          <w:color w:val="231F20"/>
          <w:sz w:val="28"/>
          <w:szCs w:val="28"/>
        </w:rPr>
        <w:t>La visión del profesorado</w:t>
      </w:r>
      <w:r>
        <w:t xml:space="preserve"> (ID 314351)</w:t>
      </w:r>
    </w:p>
    <w:p w:rsidR="0033780D" w:rsidRDefault="0033780D"/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756"/>
        <w:gridCol w:w="3332"/>
      </w:tblGrid>
      <w:tr w:rsidR="0033780D" w:rsidTr="0033780D">
        <w:tc>
          <w:tcPr>
            <w:tcW w:w="3756" w:type="dxa"/>
          </w:tcPr>
          <w:p w:rsidR="0033780D" w:rsidRPr="008221FD" w:rsidRDefault="0033780D">
            <w:pPr>
              <w:ind w:left="0" w:firstLine="0"/>
              <w:rPr>
                <w:b/>
              </w:rPr>
            </w:pPr>
            <w:r w:rsidRPr="008221FD">
              <w:rPr>
                <w:b/>
              </w:rPr>
              <w:t>Recomendaciones de Evaluadores</w:t>
            </w:r>
          </w:p>
        </w:tc>
        <w:tc>
          <w:tcPr>
            <w:tcW w:w="3332" w:type="dxa"/>
          </w:tcPr>
          <w:p w:rsidR="0033780D" w:rsidRPr="008221FD" w:rsidRDefault="0033780D">
            <w:pPr>
              <w:ind w:left="0" w:firstLine="0"/>
              <w:rPr>
                <w:b/>
              </w:rPr>
            </w:pPr>
            <w:r w:rsidRPr="008221FD">
              <w:rPr>
                <w:b/>
              </w:rPr>
              <w:t xml:space="preserve"> Respuesta de autores</w:t>
            </w:r>
          </w:p>
        </w:tc>
      </w:tr>
      <w:tr w:rsidR="0033780D" w:rsidTr="0033780D">
        <w:tc>
          <w:tcPr>
            <w:tcW w:w="3756" w:type="dxa"/>
          </w:tcPr>
          <w:p w:rsidR="0033780D" w:rsidRPr="00B946C2" w:rsidRDefault="00B946C2" w:rsidP="00B946C2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•No se identifica la filiación profesional</w:t>
            </w:r>
          </w:p>
        </w:tc>
        <w:tc>
          <w:tcPr>
            <w:tcW w:w="3332" w:type="dxa"/>
          </w:tcPr>
          <w:p w:rsidR="0033780D" w:rsidRDefault="00312BC4" w:rsidP="0059004F">
            <w:pPr>
              <w:ind w:left="0" w:firstLine="0"/>
            </w:pPr>
            <w:r>
              <w:t xml:space="preserve">. Se ha solventado </w:t>
            </w:r>
            <w:r w:rsidR="00A446BC">
              <w:t>añadiendo</w:t>
            </w:r>
            <w:r>
              <w:t xml:space="preserve"> la filiación profesional de las autoras</w:t>
            </w:r>
          </w:p>
        </w:tc>
      </w:tr>
      <w:tr w:rsidR="0033780D" w:rsidTr="0033780D">
        <w:tc>
          <w:tcPr>
            <w:tcW w:w="3756" w:type="dxa"/>
          </w:tcPr>
          <w:p w:rsidR="0033780D" w:rsidRPr="00B946C2" w:rsidRDefault="00B946C2" w:rsidP="00B946C2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•Existen citas que no se adecúan al formato APA</w:t>
            </w:r>
          </w:p>
        </w:tc>
        <w:tc>
          <w:tcPr>
            <w:tcW w:w="3332" w:type="dxa"/>
          </w:tcPr>
          <w:p w:rsidR="0033780D" w:rsidRDefault="00312BC4">
            <w:pPr>
              <w:ind w:left="0" w:firstLine="0"/>
            </w:pPr>
            <w:r>
              <w:t>. Se han revisado todas las citas y se han adecuado al formato APA</w:t>
            </w:r>
          </w:p>
        </w:tc>
      </w:tr>
      <w:tr w:rsidR="0033780D" w:rsidTr="0033780D">
        <w:tc>
          <w:tcPr>
            <w:tcW w:w="3756" w:type="dxa"/>
          </w:tcPr>
          <w:p w:rsidR="0033780D" w:rsidRPr="00B946C2" w:rsidRDefault="00B946C2" w:rsidP="00B946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•Existen referencias bibliográficas que no se adecúan a la norma APA y ninguna de ellas tiene </w:t>
            </w:r>
            <w:proofErr w:type="spellStart"/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doi</w:t>
            </w:r>
            <w:proofErr w:type="spellEnd"/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</w:p>
        </w:tc>
        <w:tc>
          <w:tcPr>
            <w:tcW w:w="3332" w:type="dxa"/>
          </w:tcPr>
          <w:p w:rsidR="0033780D" w:rsidRDefault="00312BC4">
            <w:pPr>
              <w:ind w:left="0" w:firstLine="0"/>
            </w:pPr>
            <w:r>
              <w:t xml:space="preserve">. Se han revisado todas las referencias </w:t>
            </w:r>
            <w:proofErr w:type="spellStart"/>
            <w:r>
              <w:t>bibliografícas</w:t>
            </w:r>
            <w:proofErr w:type="spellEnd"/>
            <w:r>
              <w:t xml:space="preserve"> y se han adecuado a la norma APA</w:t>
            </w:r>
          </w:p>
          <w:p w:rsidR="00312BC4" w:rsidRDefault="00312BC4">
            <w:pPr>
              <w:ind w:left="0" w:firstLine="0"/>
            </w:pPr>
            <w:r>
              <w:t>. Se han indicado el DOI</w:t>
            </w:r>
            <w:r w:rsidR="003D5004">
              <w:t xml:space="preserve"> en aquellas que lo tien</w:t>
            </w:r>
            <w:bookmarkStart w:id="0" w:name="_GoBack"/>
            <w:bookmarkEnd w:id="0"/>
            <w:r w:rsidR="003D5004">
              <w:t>en</w:t>
            </w:r>
          </w:p>
        </w:tc>
      </w:tr>
      <w:tr w:rsidR="0033780D" w:rsidTr="0033780D">
        <w:tc>
          <w:tcPr>
            <w:tcW w:w="3756" w:type="dxa"/>
          </w:tcPr>
          <w:p w:rsidR="00B946C2" w:rsidRPr="00B946C2" w:rsidRDefault="00B946C2" w:rsidP="00B946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•Añadir citas en el segundo párrafo de la introducción  </w:t>
            </w:r>
          </w:p>
          <w:p w:rsidR="0033780D" w:rsidRPr="00B946C2" w:rsidRDefault="0033780D" w:rsidP="00B946C2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3780D" w:rsidRDefault="00312BC4" w:rsidP="00D801B0">
            <w:pPr>
              <w:ind w:left="0" w:firstLine="0"/>
            </w:pPr>
            <w:r>
              <w:t xml:space="preserve">Se han añadido </w:t>
            </w:r>
            <w:r w:rsidR="00D801B0">
              <w:t xml:space="preserve">dos </w:t>
            </w:r>
            <w:r>
              <w:t>citas</w:t>
            </w:r>
          </w:p>
        </w:tc>
      </w:tr>
      <w:tr w:rsidR="0033780D" w:rsidTr="0033780D">
        <w:tc>
          <w:tcPr>
            <w:tcW w:w="3756" w:type="dxa"/>
          </w:tcPr>
          <w:p w:rsidR="0033780D" w:rsidRPr="00B946C2" w:rsidRDefault="00312BC4" w:rsidP="00312B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R</w:t>
            </w:r>
            <w:r w:rsidRPr="00B946C2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evisar las palabras clave y los espacios tanto en las citas como en las referencias.</w:t>
            </w:r>
          </w:p>
        </w:tc>
        <w:tc>
          <w:tcPr>
            <w:tcW w:w="3332" w:type="dxa"/>
          </w:tcPr>
          <w:p w:rsidR="0033780D" w:rsidRDefault="00312BC4">
            <w:pPr>
              <w:ind w:left="0" w:firstLine="0"/>
            </w:pPr>
            <w:r>
              <w:t>Se han revisado ambos aspectos</w:t>
            </w:r>
          </w:p>
        </w:tc>
      </w:tr>
    </w:tbl>
    <w:p w:rsidR="0033780D" w:rsidRDefault="0033780D"/>
    <w:sectPr w:rsidR="0033780D" w:rsidSect="006A0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0D"/>
    <w:rsid w:val="00064B9C"/>
    <w:rsid w:val="001631C3"/>
    <w:rsid w:val="001B1594"/>
    <w:rsid w:val="00312BC4"/>
    <w:rsid w:val="0033780D"/>
    <w:rsid w:val="003D5004"/>
    <w:rsid w:val="0059004F"/>
    <w:rsid w:val="006A0C3C"/>
    <w:rsid w:val="007B3E7D"/>
    <w:rsid w:val="008221FD"/>
    <w:rsid w:val="00932BC0"/>
    <w:rsid w:val="00A446BC"/>
    <w:rsid w:val="00A802E5"/>
    <w:rsid w:val="00AE0338"/>
    <w:rsid w:val="00B946C2"/>
    <w:rsid w:val="00D801B0"/>
    <w:rsid w:val="00E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left="426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left="426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2018-01-16T11:31:00Z</dcterms:created>
  <dcterms:modified xsi:type="dcterms:W3CDTF">2018-01-16T11:31:00Z</dcterms:modified>
</cp:coreProperties>
</file>