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E6806" w14:textId="155E3E56" w:rsidR="005E6656" w:rsidRDefault="009438BB" w:rsidP="00910FBC">
      <w:pPr>
        <w:jc w:val="both"/>
      </w:pPr>
      <w:r>
        <w:t>Differences between previous work and current submission.</w:t>
      </w:r>
    </w:p>
    <w:p w14:paraId="5B8A130D" w14:textId="49974251" w:rsidR="009438BB" w:rsidRPr="00090F12" w:rsidRDefault="009438BB" w:rsidP="00E8536E">
      <w:pPr>
        <w:spacing w:after="0" w:line="240" w:lineRule="auto"/>
        <w:rPr>
          <w:rFonts w:ascii="Times" w:eastAsia="Times New Roman" w:hAnsi="Times" w:cs="Times New Roman"/>
          <w:b/>
          <w:sz w:val="20"/>
          <w:szCs w:val="20"/>
          <w:lang w:eastAsia="es-ES"/>
        </w:rPr>
      </w:pPr>
      <w:r w:rsidRPr="00090F12">
        <w:rPr>
          <w:rFonts w:ascii="Times" w:eastAsia="Times New Roman" w:hAnsi="Times" w:cs="Times New Roman"/>
          <w:b/>
          <w:sz w:val="20"/>
          <w:szCs w:val="20"/>
          <w:lang w:eastAsia="es-ES"/>
        </w:rPr>
        <w:t>Previous work:</w:t>
      </w:r>
    </w:p>
    <w:p w14:paraId="5B09C133" w14:textId="77777777" w:rsidR="009438BB" w:rsidRDefault="009438BB" w:rsidP="00E8536E">
      <w:pPr>
        <w:spacing w:after="0" w:line="240" w:lineRule="auto"/>
        <w:rPr>
          <w:rFonts w:ascii="Times" w:eastAsia="Times New Roman" w:hAnsi="Times" w:cs="Times New Roman"/>
          <w:sz w:val="20"/>
          <w:szCs w:val="20"/>
          <w:lang w:eastAsia="es-ES"/>
        </w:rPr>
      </w:pPr>
    </w:p>
    <w:p w14:paraId="0E797810" w14:textId="77777777" w:rsidR="002A6C3C" w:rsidRDefault="00E8536E" w:rsidP="00E8536E">
      <w:pPr>
        <w:spacing w:after="0" w:line="240" w:lineRule="auto"/>
        <w:rPr>
          <w:lang w:eastAsia="es-ES"/>
        </w:rPr>
      </w:pPr>
      <w:r w:rsidRPr="00E8536E">
        <w:rPr>
          <w:rFonts w:ascii="Times" w:eastAsia="Times New Roman" w:hAnsi="Times" w:cs="Times New Roman"/>
          <w:sz w:val="20"/>
          <w:szCs w:val="20"/>
          <w:lang w:eastAsia="es-ES"/>
        </w:rPr>
        <w:t>Gregori Signes</w:t>
      </w:r>
      <w:r>
        <w:rPr>
          <w:rFonts w:ascii="Times" w:eastAsia="Times New Roman" w:hAnsi="Times" w:cs="Times New Roman"/>
          <w:sz w:val="20"/>
          <w:szCs w:val="20"/>
          <w:lang w:eastAsia="es-ES"/>
        </w:rPr>
        <w:t xml:space="preserve">, </w:t>
      </w:r>
      <w:r w:rsidRPr="00E8536E">
        <w:rPr>
          <w:rFonts w:ascii="Times" w:eastAsia="Times New Roman" w:hAnsi="Times" w:cs="Times New Roman"/>
          <w:sz w:val="20"/>
          <w:szCs w:val="20"/>
          <w:lang w:eastAsia="es-ES"/>
        </w:rPr>
        <w:t>Carmen</w:t>
      </w:r>
      <w:r>
        <w:rPr>
          <w:rFonts w:ascii="Times" w:eastAsia="Times New Roman" w:hAnsi="Times" w:cs="Times New Roman"/>
          <w:sz w:val="20"/>
          <w:szCs w:val="20"/>
          <w:lang w:eastAsia="es-ES"/>
        </w:rPr>
        <w:t xml:space="preserve">/(207).  </w:t>
      </w:r>
      <w:r w:rsidR="00910FBC" w:rsidRPr="005E6656">
        <w:rPr>
          <w:shd w:val="clear" w:color="auto" w:fill="DAEEF3" w:themeFill="accent5" w:themeFillTint="33"/>
          <w:lang w:val="en-US" w:eastAsia="es-ES"/>
        </w:rPr>
        <w:t xml:space="preserve">What do we laugh at? Gender </w:t>
      </w:r>
      <w:proofErr w:type="gramStart"/>
      <w:r w:rsidR="00910FBC" w:rsidRPr="005E6656">
        <w:rPr>
          <w:shd w:val="clear" w:color="auto" w:fill="DAEEF3" w:themeFill="accent5" w:themeFillTint="33"/>
          <w:lang w:val="en-US" w:eastAsia="es-ES"/>
        </w:rPr>
        <w:t>representations  in</w:t>
      </w:r>
      <w:proofErr w:type="gramEnd"/>
      <w:r w:rsidR="00910FBC" w:rsidRPr="005E6656">
        <w:rPr>
          <w:shd w:val="clear" w:color="auto" w:fill="DAEEF3" w:themeFill="accent5" w:themeFillTint="33"/>
          <w:lang w:val="en-US" w:eastAsia="es-ES"/>
        </w:rPr>
        <w:t xml:space="preserve"> 3</w:t>
      </w:r>
      <w:r w:rsidR="00910FBC" w:rsidRPr="005E6656">
        <w:rPr>
          <w:shd w:val="clear" w:color="auto" w:fill="DAEEF3" w:themeFill="accent5" w:themeFillTint="33"/>
          <w:vertAlign w:val="superscript"/>
          <w:lang w:val="en-US" w:eastAsia="es-ES"/>
        </w:rPr>
        <w:t>rd</w:t>
      </w:r>
      <w:r w:rsidR="00910FBC" w:rsidRPr="005E6656">
        <w:rPr>
          <w:shd w:val="clear" w:color="auto" w:fill="DAEEF3" w:themeFill="accent5" w:themeFillTint="33"/>
          <w:lang w:val="en-US" w:eastAsia="es-ES"/>
        </w:rPr>
        <w:t xml:space="preserve"> Rock from the Sun</w:t>
      </w:r>
      <w:r>
        <w:rPr>
          <w:shd w:val="clear" w:color="auto" w:fill="DAEEF3" w:themeFill="accent5" w:themeFillTint="33"/>
          <w:lang w:val="en-US" w:eastAsia="es-ES"/>
        </w:rPr>
        <w:t>.</w:t>
      </w:r>
      <w:r w:rsidR="00910FBC" w:rsidRPr="005E6656">
        <w:rPr>
          <w:shd w:val="clear" w:color="auto" w:fill="DAEEF3" w:themeFill="accent5" w:themeFillTint="33"/>
          <w:lang w:val="en-US" w:eastAsia="es-ES"/>
        </w:rPr>
        <w:t>”</w:t>
      </w:r>
      <w:r>
        <w:rPr>
          <w:shd w:val="clear" w:color="auto" w:fill="DAEEF3" w:themeFill="accent5" w:themeFillTint="33"/>
          <w:lang w:val="en-US" w:eastAsia="es-ES"/>
        </w:rPr>
        <w:t xml:space="preserve"> In</w:t>
      </w:r>
      <w:r w:rsidR="00910FBC" w:rsidRPr="005E6656">
        <w:rPr>
          <w:shd w:val="clear" w:color="auto" w:fill="DAEEF3" w:themeFill="accent5" w:themeFillTint="33"/>
          <w:lang w:val="en-US" w:eastAsia="es-ES"/>
        </w:rPr>
        <w:t xml:space="preserve"> </w:t>
      </w:r>
      <w:r>
        <w:rPr>
          <w:lang w:eastAsia="es-ES"/>
        </w:rPr>
        <w:t xml:space="preserve">José Santaemilia, Patricia Bou, Sergio </w:t>
      </w:r>
      <w:r w:rsidRPr="002A6C3C">
        <w:rPr>
          <w:lang w:eastAsia="es-ES"/>
        </w:rPr>
        <w:t>Maruenda</w:t>
      </w:r>
      <w:r>
        <w:rPr>
          <w:lang w:eastAsia="es-ES"/>
        </w:rPr>
        <w:t xml:space="preserve"> </w:t>
      </w:r>
      <w:r w:rsidRPr="002A6C3C">
        <w:rPr>
          <w:lang w:eastAsia="es-ES"/>
        </w:rPr>
        <w:t>&amp;</w:t>
      </w:r>
      <w:r>
        <w:rPr>
          <w:lang w:eastAsia="es-ES"/>
        </w:rPr>
        <w:t xml:space="preserve"> Gora Zaragoza (eds.)</w:t>
      </w:r>
      <w:r>
        <w:rPr>
          <w:rFonts w:ascii="Times" w:eastAsia="Times New Roman" w:hAnsi="Times" w:cs="Times New Roman"/>
          <w:sz w:val="20"/>
          <w:szCs w:val="20"/>
          <w:lang w:eastAsia="es-ES"/>
        </w:rPr>
        <w:t xml:space="preserve"> </w:t>
      </w:r>
      <w:r w:rsidR="002A6C3C" w:rsidRPr="00F02438">
        <w:rPr>
          <w:lang w:eastAsia="es-ES"/>
        </w:rPr>
        <w:t>I</w:t>
      </w:r>
      <w:r w:rsidR="002A6C3C" w:rsidRPr="00F02438">
        <w:rPr>
          <w:i/>
          <w:lang w:eastAsia="es-ES"/>
        </w:rPr>
        <w:t>nternational Perspectives on Gender and Language</w:t>
      </w:r>
      <w:r w:rsidR="00910FBC" w:rsidRPr="00F02438">
        <w:rPr>
          <w:lang w:eastAsia="es-ES"/>
        </w:rPr>
        <w:t xml:space="preserve">. </w:t>
      </w:r>
      <w:r w:rsidR="00910FBC">
        <w:rPr>
          <w:lang w:eastAsia="es-ES"/>
        </w:rPr>
        <w:t xml:space="preserve">Valencia: </w:t>
      </w:r>
      <w:r w:rsidR="002A6C3C" w:rsidRPr="002A6C3C">
        <w:rPr>
          <w:lang w:eastAsia="es-ES"/>
        </w:rPr>
        <w:t>Universitat</w:t>
      </w:r>
      <w:r w:rsidR="00910FBC">
        <w:rPr>
          <w:lang w:eastAsia="es-ES"/>
        </w:rPr>
        <w:t xml:space="preserve"> </w:t>
      </w:r>
      <w:r w:rsidR="002A6C3C" w:rsidRPr="002A6C3C">
        <w:rPr>
          <w:lang w:eastAsia="es-ES"/>
        </w:rPr>
        <w:t>de</w:t>
      </w:r>
      <w:r w:rsidR="00910FBC">
        <w:rPr>
          <w:lang w:eastAsia="es-ES"/>
        </w:rPr>
        <w:t xml:space="preserve"> València.  </w:t>
      </w:r>
    </w:p>
    <w:p w14:paraId="64FFB508" w14:textId="77777777" w:rsidR="00E8536E" w:rsidRPr="00E8536E" w:rsidRDefault="00E8536E" w:rsidP="00E8536E">
      <w:pPr>
        <w:spacing w:after="0" w:line="240" w:lineRule="auto"/>
        <w:rPr>
          <w:rFonts w:ascii="Times" w:eastAsia="Times New Roman" w:hAnsi="Times" w:cs="Times New Roman"/>
          <w:sz w:val="20"/>
          <w:szCs w:val="20"/>
          <w:lang w:eastAsia="es-ES"/>
        </w:rPr>
      </w:pPr>
    </w:p>
    <w:p w14:paraId="3E2E1C39" w14:textId="77777777" w:rsidR="009438BB" w:rsidRDefault="009438BB" w:rsidP="003216C8">
      <w:pPr>
        <w:pStyle w:val="Sinespaciado"/>
        <w:jc w:val="both"/>
        <w:rPr>
          <w:lang w:eastAsia="es-ES"/>
        </w:rPr>
      </w:pPr>
    </w:p>
    <w:p w14:paraId="39558AF4" w14:textId="71982AD6" w:rsidR="00090F12" w:rsidRDefault="009438BB" w:rsidP="002039E6">
      <w:pPr>
        <w:pStyle w:val="Sinespaciado"/>
        <w:jc w:val="both"/>
        <w:rPr>
          <w:lang w:eastAsia="es-ES"/>
        </w:rPr>
      </w:pPr>
      <w:r>
        <w:rPr>
          <w:lang w:eastAsia="es-ES"/>
        </w:rPr>
        <w:t>Only analyzes the first season, although two examples of two scenes from an episode of season two are taken.</w:t>
      </w:r>
    </w:p>
    <w:p w14:paraId="4E25D08F" w14:textId="77777777" w:rsidR="00090F12" w:rsidRDefault="00090F12" w:rsidP="002039E6">
      <w:pPr>
        <w:pStyle w:val="Sinespaciado"/>
        <w:jc w:val="both"/>
        <w:rPr>
          <w:lang w:eastAsia="es-ES"/>
        </w:rPr>
      </w:pPr>
    </w:p>
    <w:p w14:paraId="557E56F6" w14:textId="21C08417" w:rsidR="009438BB" w:rsidRDefault="00090F12" w:rsidP="002039E6">
      <w:pPr>
        <w:pStyle w:val="Sinespaciado"/>
        <w:jc w:val="both"/>
        <w:rPr>
          <w:lang w:eastAsia="es-ES"/>
        </w:rPr>
      </w:pPr>
      <w:r>
        <w:rPr>
          <w:lang w:eastAsia="es-ES"/>
        </w:rPr>
        <w:t xml:space="preserve">Focuses on humor and how it is produced as a </w:t>
      </w:r>
      <w:r w:rsidR="009438BB">
        <w:rPr>
          <w:lang w:eastAsia="es-ES"/>
        </w:rPr>
        <w:t xml:space="preserve">mechanism that is activated through the figure of the alien protagonist Sally through a selection of situations that occur in the first season and </w:t>
      </w:r>
      <w:r>
        <w:rPr>
          <w:lang w:eastAsia="es-ES"/>
        </w:rPr>
        <w:t xml:space="preserve">which </w:t>
      </w:r>
      <w:r w:rsidR="009438BB">
        <w:rPr>
          <w:lang w:eastAsia="es-ES"/>
        </w:rPr>
        <w:t>could be considered</w:t>
      </w:r>
      <w:r>
        <w:rPr>
          <w:lang w:eastAsia="es-ES"/>
        </w:rPr>
        <w:t xml:space="preserve"> implicitly</w:t>
      </w:r>
      <w:r w:rsidR="009438BB">
        <w:rPr>
          <w:lang w:eastAsia="es-ES"/>
        </w:rPr>
        <w:t xml:space="preserve"> as representing women in general. It is hypothesized.</w:t>
      </w:r>
    </w:p>
    <w:p w14:paraId="1BBECA4E" w14:textId="77777777" w:rsidR="00090F12" w:rsidRDefault="00090F12" w:rsidP="002039E6">
      <w:pPr>
        <w:pStyle w:val="Sinespaciado"/>
        <w:jc w:val="both"/>
        <w:rPr>
          <w:lang w:eastAsia="es-ES"/>
        </w:rPr>
      </w:pPr>
    </w:p>
    <w:p w14:paraId="4877721D" w14:textId="77777777" w:rsidR="00090F12" w:rsidRDefault="00090F12" w:rsidP="002039E6">
      <w:pPr>
        <w:pStyle w:val="Sinespaciado"/>
        <w:jc w:val="both"/>
        <w:rPr>
          <w:lang w:eastAsia="es-ES"/>
        </w:rPr>
      </w:pPr>
      <w:r>
        <w:rPr>
          <w:lang w:eastAsia="es-ES"/>
        </w:rPr>
        <w:t xml:space="preserve">It is a purely qualitative analysis and focuses on multimodal features in the schema theory and the notion of implicature and explicature to see how, through the protagonist, certain differences between men and women can be inferred. The differences between them are an important part of the selection and review of the examples included in the chapter. Some features are mentioned throughout the examples, such as biological differences. But no detailed description is given nor a list that includes all those features that differentiate them or of all those that the series uses as humouristic tool. </w:t>
      </w:r>
    </w:p>
    <w:p w14:paraId="210F1CAB" w14:textId="77777777" w:rsidR="00090F12" w:rsidRDefault="00090F12" w:rsidP="002039E6">
      <w:pPr>
        <w:pStyle w:val="Sinespaciado"/>
        <w:ind w:hanging="11"/>
        <w:jc w:val="both"/>
        <w:rPr>
          <w:lang w:eastAsia="es-ES"/>
        </w:rPr>
      </w:pPr>
    </w:p>
    <w:p w14:paraId="60E82936" w14:textId="4F81B1F8" w:rsidR="009438BB" w:rsidRDefault="00090F12" w:rsidP="002039E6">
      <w:pPr>
        <w:pStyle w:val="Sinespaciado"/>
        <w:jc w:val="both"/>
        <w:rPr>
          <w:lang w:eastAsia="es-ES"/>
        </w:rPr>
      </w:pPr>
      <w:r>
        <w:rPr>
          <w:lang w:eastAsia="es-ES"/>
        </w:rPr>
        <w:t>T</w:t>
      </w:r>
      <w:r w:rsidR="009438BB">
        <w:rPr>
          <w:lang w:eastAsia="es-ES"/>
        </w:rPr>
        <w:t>his chapter pays enough attention to the description of the context of the sitcom itself an</w:t>
      </w:r>
      <w:r>
        <w:rPr>
          <w:lang w:eastAsia="es-ES"/>
        </w:rPr>
        <w:t>d how this helps create humor. T</w:t>
      </w:r>
      <w:r w:rsidR="009438BB">
        <w:rPr>
          <w:lang w:eastAsia="es-ES"/>
        </w:rPr>
        <w:t xml:space="preserve">he value that the audience could give </w:t>
      </w:r>
      <w:r>
        <w:rPr>
          <w:lang w:eastAsia="es-ES"/>
        </w:rPr>
        <w:t xml:space="preserve">to </w:t>
      </w:r>
      <w:r w:rsidR="009438BB">
        <w:rPr>
          <w:lang w:eastAsia="es-ES"/>
        </w:rPr>
        <w:t xml:space="preserve">the vision </w:t>
      </w:r>
      <w:r>
        <w:rPr>
          <w:lang w:eastAsia="es-ES"/>
        </w:rPr>
        <w:t xml:space="preserve">of women </w:t>
      </w:r>
      <w:r w:rsidR="009438BB">
        <w:rPr>
          <w:lang w:eastAsia="es-ES"/>
        </w:rPr>
        <w:t xml:space="preserve">which can be deduced </w:t>
      </w:r>
      <w:r>
        <w:rPr>
          <w:lang w:eastAsia="es-ES"/>
        </w:rPr>
        <w:t>from</w:t>
      </w:r>
      <w:r w:rsidR="009438BB">
        <w:rPr>
          <w:lang w:eastAsia="es-ES"/>
        </w:rPr>
        <w:t xml:space="preserve"> Sally </w:t>
      </w:r>
      <w:r>
        <w:rPr>
          <w:lang w:eastAsia="es-ES"/>
        </w:rPr>
        <w:t xml:space="preserve">is discussed and this is </w:t>
      </w:r>
      <w:r w:rsidR="009438BB">
        <w:rPr>
          <w:lang w:eastAsia="es-ES"/>
        </w:rPr>
        <w:t>c</w:t>
      </w:r>
      <w:r>
        <w:rPr>
          <w:lang w:eastAsia="es-ES"/>
        </w:rPr>
        <w:t>lassified into three types:</w:t>
      </w:r>
      <w:r w:rsidR="009438BB">
        <w:rPr>
          <w:lang w:eastAsia="es-ES"/>
        </w:rPr>
        <w:t xml:space="preserve"> it is true, it is exaggerated or </w:t>
      </w:r>
      <w:r>
        <w:rPr>
          <w:lang w:eastAsia="es-ES"/>
        </w:rPr>
        <w:t xml:space="preserve">it </w:t>
      </w:r>
      <w:r w:rsidR="009438BB">
        <w:rPr>
          <w:lang w:eastAsia="es-ES"/>
        </w:rPr>
        <w:t>partly corresponds with reality.</w:t>
      </w:r>
    </w:p>
    <w:p w14:paraId="4581E85D" w14:textId="77777777" w:rsidR="009438BB" w:rsidRDefault="009438BB" w:rsidP="002039E6">
      <w:pPr>
        <w:pStyle w:val="Sinespaciado"/>
        <w:ind w:hanging="11"/>
        <w:jc w:val="both"/>
        <w:rPr>
          <w:lang w:eastAsia="es-ES"/>
        </w:rPr>
      </w:pPr>
    </w:p>
    <w:p w14:paraId="10DC9228" w14:textId="77777777" w:rsidR="00865E30" w:rsidRDefault="009438BB" w:rsidP="002039E6">
      <w:pPr>
        <w:pStyle w:val="Sinespaciado"/>
        <w:jc w:val="both"/>
        <w:rPr>
          <w:lang w:eastAsia="es-ES"/>
        </w:rPr>
      </w:pPr>
      <w:r>
        <w:rPr>
          <w:lang w:eastAsia="es-ES"/>
        </w:rPr>
        <w:t xml:space="preserve">Also described </w:t>
      </w:r>
      <w:r w:rsidR="00090F12">
        <w:rPr>
          <w:lang w:eastAsia="es-ES"/>
        </w:rPr>
        <w:t>in the work is the origin of humor, whether it comes form</w:t>
      </w:r>
      <w:r>
        <w:rPr>
          <w:lang w:eastAsia="es-ES"/>
        </w:rPr>
        <w:t xml:space="preserve"> the interaction between the aliens and </w:t>
      </w:r>
      <w:r w:rsidR="00090F12">
        <w:rPr>
          <w:lang w:eastAsia="es-ES"/>
        </w:rPr>
        <w:t xml:space="preserve">between </w:t>
      </w:r>
      <w:r>
        <w:rPr>
          <w:lang w:eastAsia="es-ES"/>
        </w:rPr>
        <w:t xml:space="preserve">aliens </w:t>
      </w:r>
      <w:r w:rsidR="00090F12">
        <w:rPr>
          <w:lang w:eastAsia="es-ES"/>
        </w:rPr>
        <w:t>and</w:t>
      </w:r>
      <w:r>
        <w:rPr>
          <w:lang w:eastAsia="es-ES"/>
        </w:rPr>
        <w:t xml:space="preserve"> human </w:t>
      </w:r>
      <w:r w:rsidR="00090F12">
        <w:rPr>
          <w:lang w:eastAsia="es-ES"/>
        </w:rPr>
        <w:t xml:space="preserve">beings as well as the workings of humour as a mechanism and how it is </w:t>
      </w:r>
      <w:r>
        <w:rPr>
          <w:lang w:eastAsia="es-ES"/>
        </w:rPr>
        <w:t xml:space="preserve">perceived by the audience and </w:t>
      </w:r>
      <w:r w:rsidR="00090F12">
        <w:rPr>
          <w:lang w:eastAsia="es-ES"/>
        </w:rPr>
        <w:t xml:space="preserve">by </w:t>
      </w:r>
      <w:r>
        <w:rPr>
          <w:lang w:eastAsia="es-ES"/>
        </w:rPr>
        <w:t>the characters</w:t>
      </w:r>
      <w:r w:rsidR="00090F12">
        <w:rPr>
          <w:lang w:eastAsia="es-ES"/>
        </w:rPr>
        <w:t xml:space="preserve"> (e.g. </w:t>
      </w:r>
      <w:r>
        <w:rPr>
          <w:lang w:eastAsia="es-ES"/>
        </w:rPr>
        <w:t>characters ignore</w:t>
      </w:r>
      <w:r w:rsidR="00090F12">
        <w:rPr>
          <w:lang w:eastAsia="es-ES"/>
        </w:rPr>
        <w:t xml:space="preserve"> it or not and </w:t>
      </w:r>
      <w:r>
        <w:rPr>
          <w:lang w:eastAsia="es-ES"/>
        </w:rPr>
        <w:t xml:space="preserve">whether or not </w:t>
      </w:r>
      <w:r w:rsidR="00090F12">
        <w:rPr>
          <w:lang w:eastAsia="es-ES"/>
        </w:rPr>
        <w:t xml:space="preserve">they </w:t>
      </w:r>
      <w:r>
        <w:rPr>
          <w:lang w:eastAsia="es-ES"/>
        </w:rPr>
        <w:t xml:space="preserve">react to cases where Sally does something </w:t>
      </w:r>
      <w:r w:rsidR="00865E30">
        <w:rPr>
          <w:lang w:eastAsia="es-ES"/>
        </w:rPr>
        <w:t>un</w:t>
      </w:r>
      <w:r>
        <w:rPr>
          <w:lang w:eastAsia="es-ES"/>
        </w:rPr>
        <w:t>fem</w:t>
      </w:r>
      <w:r w:rsidR="00865E30">
        <w:rPr>
          <w:lang w:eastAsia="es-ES"/>
        </w:rPr>
        <w:t>inine</w:t>
      </w:r>
      <w:r>
        <w:rPr>
          <w:lang w:eastAsia="es-ES"/>
        </w:rPr>
        <w:t xml:space="preserve">). It is concluded that there are internal and external strategies that depend on our knowledge of the </w:t>
      </w:r>
      <w:r w:rsidR="00865E30">
        <w:rPr>
          <w:lang w:eastAsia="es-ES"/>
        </w:rPr>
        <w:t>world and its contrast with the one aliens see.</w:t>
      </w:r>
      <w:r>
        <w:rPr>
          <w:lang w:eastAsia="es-ES"/>
        </w:rPr>
        <w:t xml:space="preserve"> </w:t>
      </w:r>
    </w:p>
    <w:p w14:paraId="3D64260F" w14:textId="77777777" w:rsidR="00865E30" w:rsidRDefault="00865E30" w:rsidP="002039E6">
      <w:pPr>
        <w:pStyle w:val="Sinespaciado"/>
        <w:ind w:hanging="11"/>
        <w:jc w:val="both"/>
        <w:rPr>
          <w:lang w:eastAsia="es-ES"/>
        </w:rPr>
      </w:pPr>
    </w:p>
    <w:p w14:paraId="200BF90A" w14:textId="23B61A04" w:rsidR="009438BB" w:rsidRDefault="009438BB" w:rsidP="002039E6">
      <w:pPr>
        <w:pStyle w:val="Sinespaciado"/>
        <w:jc w:val="both"/>
        <w:rPr>
          <w:lang w:eastAsia="es-ES"/>
        </w:rPr>
      </w:pPr>
      <w:r>
        <w:rPr>
          <w:lang w:eastAsia="es-ES"/>
        </w:rPr>
        <w:t>While the general conclusions are similar in the two articles - I have not quoted i</w:t>
      </w:r>
      <w:r w:rsidR="00865E30">
        <w:rPr>
          <w:lang w:eastAsia="es-ES"/>
        </w:rPr>
        <w:t>t</w:t>
      </w:r>
      <w:r w:rsidR="002039E6">
        <w:rPr>
          <w:lang w:eastAsia="es-ES"/>
        </w:rPr>
        <w:t xml:space="preserve"> in the IJES submission to maintain the author’s </w:t>
      </w:r>
      <w:r>
        <w:rPr>
          <w:lang w:eastAsia="es-ES"/>
        </w:rPr>
        <w:t xml:space="preserve">anonymity of IJES </w:t>
      </w:r>
      <w:r w:rsidR="002039E6">
        <w:rPr>
          <w:lang w:eastAsia="es-ES"/>
        </w:rPr>
        <w:t xml:space="preserve">submission as it is shown that the implicit meanings in which the previous work was based are verified with corpus analysis tools. </w:t>
      </w:r>
    </w:p>
    <w:p w14:paraId="065DC6C2" w14:textId="77777777" w:rsidR="009438BB" w:rsidRDefault="009438BB" w:rsidP="009438BB">
      <w:pPr>
        <w:pStyle w:val="Sinespaciado"/>
        <w:jc w:val="both"/>
        <w:rPr>
          <w:lang w:eastAsia="es-ES"/>
        </w:rPr>
      </w:pPr>
      <w:bookmarkStart w:id="0" w:name="_GoBack"/>
      <w:bookmarkEnd w:id="0"/>
    </w:p>
    <w:p w14:paraId="1C10CE4B" w14:textId="23E4F754" w:rsidR="002039E6" w:rsidRPr="00E67408" w:rsidRDefault="002039E6" w:rsidP="009438BB">
      <w:pPr>
        <w:pStyle w:val="Sinespaciado"/>
        <w:jc w:val="both"/>
        <w:rPr>
          <w:i/>
          <w:lang w:eastAsia="es-ES"/>
        </w:rPr>
      </w:pPr>
      <w:r w:rsidRPr="00E67408">
        <w:rPr>
          <w:i/>
          <w:lang w:eastAsia="es-ES"/>
        </w:rPr>
        <w:t>IJES submission</w:t>
      </w:r>
    </w:p>
    <w:p w14:paraId="4BC6C79F" w14:textId="6EC7F4C2" w:rsidR="002039E6" w:rsidRDefault="002039E6" w:rsidP="009438BB">
      <w:pPr>
        <w:pStyle w:val="Sinespaciado"/>
        <w:jc w:val="both"/>
        <w:rPr>
          <w:lang w:eastAsia="es-ES"/>
        </w:rPr>
      </w:pPr>
    </w:p>
    <w:p w14:paraId="569EB6F3" w14:textId="6DDAED26" w:rsidR="009438BB" w:rsidRDefault="002039E6" w:rsidP="009438BB">
      <w:pPr>
        <w:pStyle w:val="Sinespaciado"/>
        <w:jc w:val="both"/>
        <w:rPr>
          <w:lang w:eastAsia="es-ES"/>
        </w:rPr>
      </w:pPr>
      <w:r>
        <w:rPr>
          <w:lang w:eastAsia="es-ES"/>
        </w:rPr>
        <w:t xml:space="preserve">The article which I have submitted </w:t>
      </w:r>
      <w:r w:rsidR="009438BB">
        <w:rPr>
          <w:lang w:eastAsia="es-ES"/>
        </w:rPr>
        <w:t>to IJES presents a different approach.</w:t>
      </w:r>
    </w:p>
    <w:p w14:paraId="21DD6424" w14:textId="77777777" w:rsidR="009438BB" w:rsidRDefault="009438BB" w:rsidP="009438BB">
      <w:pPr>
        <w:pStyle w:val="Sinespaciado"/>
        <w:jc w:val="both"/>
        <w:rPr>
          <w:lang w:eastAsia="es-ES"/>
        </w:rPr>
      </w:pPr>
    </w:p>
    <w:p w14:paraId="45578714" w14:textId="0A407A09" w:rsidR="009438BB" w:rsidRDefault="009438BB" w:rsidP="009438BB">
      <w:pPr>
        <w:pStyle w:val="Sinespaciado"/>
        <w:jc w:val="both"/>
        <w:rPr>
          <w:lang w:eastAsia="es-ES"/>
        </w:rPr>
      </w:pPr>
      <w:r>
        <w:rPr>
          <w:lang w:eastAsia="es-ES"/>
        </w:rPr>
        <w:t xml:space="preserve">The aim is to check whether </w:t>
      </w:r>
      <w:r w:rsidR="00E67408">
        <w:rPr>
          <w:lang w:eastAsia="es-ES"/>
        </w:rPr>
        <w:t xml:space="preserve">with </w:t>
      </w:r>
      <w:r>
        <w:rPr>
          <w:lang w:eastAsia="es-ES"/>
        </w:rPr>
        <w:t>the use of corpus tools we can confirm whether the humorous characterization of women manifests itself verbally.</w:t>
      </w:r>
    </w:p>
    <w:p w14:paraId="49E5E77A" w14:textId="77777777" w:rsidR="009438BB" w:rsidRDefault="009438BB" w:rsidP="009438BB">
      <w:pPr>
        <w:pStyle w:val="Sinespaciado"/>
        <w:jc w:val="both"/>
        <w:rPr>
          <w:lang w:eastAsia="es-ES"/>
        </w:rPr>
      </w:pPr>
    </w:p>
    <w:p w14:paraId="00178FC4" w14:textId="77777777" w:rsidR="00E67408" w:rsidRDefault="009438BB" w:rsidP="009438BB">
      <w:pPr>
        <w:pStyle w:val="Sinespaciado"/>
        <w:jc w:val="both"/>
        <w:rPr>
          <w:lang w:eastAsia="es-ES"/>
        </w:rPr>
      </w:pPr>
      <w:r>
        <w:rPr>
          <w:lang w:eastAsia="es-ES"/>
        </w:rPr>
        <w:t xml:space="preserve">I do not focus on any particular character or implicit features but systematically and rigorously examine the explicit </w:t>
      </w:r>
      <w:r w:rsidR="00E67408">
        <w:rPr>
          <w:lang w:eastAsia="es-ES"/>
        </w:rPr>
        <w:t xml:space="preserve">verbal </w:t>
      </w:r>
      <w:r>
        <w:rPr>
          <w:lang w:eastAsia="es-ES"/>
        </w:rPr>
        <w:t>characterization of women as a group.</w:t>
      </w:r>
    </w:p>
    <w:p w14:paraId="623E9E16" w14:textId="77777777" w:rsidR="00E67408" w:rsidRDefault="00E67408" w:rsidP="009438BB">
      <w:pPr>
        <w:pStyle w:val="Sinespaciado"/>
        <w:jc w:val="both"/>
        <w:rPr>
          <w:lang w:eastAsia="es-ES"/>
        </w:rPr>
      </w:pPr>
    </w:p>
    <w:p w14:paraId="2E423227" w14:textId="0D71F7F1" w:rsidR="009438BB" w:rsidRDefault="009438BB" w:rsidP="009438BB">
      <w:pPr>
        <w:pStyle w:val="Sinespaciado"/>
        <w:jc w:val="both"/>
        <w:rPr>
          <w:lang w:eastAsia="es-ES"/>
        </w:rPr>
      </w:pPr>
      <w:r>
        <w:rPr>
          <w:lang w:eastAsia="es-ES"/>
        </w:rPr>
        <w:lastRenderedPageBreak/>
        <w:t xml:space="preserve">The methodology is CADS and appraisal theory / theory of a </w:t>
      </w:r>
      <w:r w:rsidR="00E67408">
        <w:rPr>
          <w:lang w:eastAsia="es-ES"/>
        </w:rPr>
        <w:t xml:space="preserve">the type that presetns a </w:t>
      </w:r>
      <w:r>
        <w:rPr>
          <w:lang w:eastAsia="es-ES"/>
        </w:rPr>
        <w:t xml:space="preserve">detailed quantitative and qualitative analysis while improvements are proposed to carry out </w:t>
      </w:r>
      <w:r w:rsidR="00E67408">
        <w:rPr>
          <w:lang w:eastAsia="es-ES"/>
        </w:rPr>
        <w:t>corpus-assisted discourse analysis.</w:t>
      </w:r>
    </w:p>
    <w:p w14:paraId="18AB15C6" w14:textId="77777777" w:rsidR="00E67408" w:rsidRDefault="00E67408" w:rsidP="009438BB">
      <w:pPr>
        <w:pStyle w:val="Sinespaciado"/>
        <w:jc w:val="both"/>
        <w:rPr>
          <w:lang w:eastAsia="es-ES"/>
        </w:rPr>
      </w:pPr>
    </w:p>
    <w:p w14:paraId="3C8AE141" w14:textId="1743A203" w:rsidR="009438BB" w:rsidRDefault="009438BB" w:rsidP="009438BB">
      <w:pPr>
        <w:pStyle w:val="Sinespaciado"/>
        <w:jc w:val="both"/>
        <w:rPr>
          <w:lang w:eastAsia="es-ES"/>
        </w:rPr>
      </w:pPr>
      <w:r>
        <w:rPr>
          <w:lang w:eastAsia="es-ES"/>
        </w:rPr>
        <w:t>The entire series is analyzed.</w:t>
      </w:r>
    </w:p>
    <w:p w14:paraId="1C891AC8" w14:textId="77777777" w:rsidR="00E67408" w:rsidRDefault="00E67408" w:rsidP="009438BB">
      <w:pPr>
        <w:pStyle w:val="Sinespaciado"/>
        <w:jc w:val="both"/>
        <w:rPr>
          <w:lang w:eastAsia="es-ES"/>
        </w:rPr>
      </w:pPr>
    </w:p>
    <w:p w14:paraId="36F04159" w14:textId="7F0B7CD0" w:rsidR="009438BB" w:rsidRDefault="009438BB" w:rsidP="009438BB">
      <w:pPr>
        <w:pStyle w:val="Sinespaciado"/>
        <w:jc w:val="both"/>
        <w:rPr>
          <w:lang w:eastAsia="es-ES"/>
        </w:rPr>
      </w:pPr>
      <w:r>
        <w:rPr>
          <w:lang w:eastAsia="es-ES"/>
        </w:rPr>
        <w:t>Th</w:t>
      </w:r>
      <w:r w:rsidR="00E67408">
        <w:rPr>
          <w:lang w:eastAsia="es-ES"/>
        </w:rPr>
        <w:t>e series is compared</w:t>
      </w:r>
      <w:r>
        <w:rPr>
          <w:lang w:eastAsia="es-ES"/>
        </w:rPr>
        <w:t xml:space="preserve"> with two prestigious corp</w:t>
      </w:r>
      <w:r w:rsidR="00E67408">
        <w:rPr>
          <w:lang w:eastAsia="es-ES"/>
        </w:rPr>
        <w:t>ora</w:t>
      </w:r>
      <w:r>
        <w:rPr>
          <w:lang w:eastAsia="es-ES"/>
        </w:rPr>
        <w:t xml:space="preserve"> to demonst</w:t>
      </w:r>
      <w:r w:rsidR="00E67408">
        <w:rPr>
          <w:lang w:eastAsia="es-ES"/>
        </w:rPr>
        <w:t>rate the relevance of the topic.</w:t>
      </w:r>
    </w:p>
    <w:p w14:paraId="29CB8073" w14:textId="77777777" w:rsidR="00E67408" w:rsidRDefault="00E67408" w:rsidP="009438BB">
      <w:pPr>
        <w:pStyle w:val="Sinespaciado"/>
        <w:jc w:val="both"/>
        <w:rPr>
          <w:lang w:eastAsia="es-ES"/>
        </w:rPr>
      </w:pPr>
    </w:p>
    <w:p w14:paraId="09FD81DD" w14:textId="77777777" w:rsidR="009438BB" w:rsidRDefault="009438BB" w:rsidP="003216C8">
      <w:pPr>
        <w:pStyle w:val="Sinespaciado"/>
        <w:jc w:val="both"/>
        <w:rPr>
          <w:lang w:eastAsia="es-ES"/>
        </w:rPr>
      </w:pPr>
    </w:p>
    <w:p w14:paraId="2AD77376" w14:textId="76C02AE0" w:rsidR="008D3EB9" w:rsidRPr="00910FBC" w:rsidRDefault="008D3EB9" w:rsidP="003216C8">
      <w:pPr>
        <w:pStyle w:val="Sinespaciado"/>
        <w:jc w:val="both"/>
        <w:rPr>
          <w:lang w:eastAsia="es-ES"/>
        </w:rPr>
      </w:pPr>
      <w:r>
        <w:rPr>
          <w:lang w:eastAsia="es-ES"/>
        </w:rPr>
        <w:t xml:space="preserve">y </w:t>
      </w:r>
    </w:p>
    <w:sectPr w:rsidR="008D3EB9" w:rsidRPr="00910F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E69"/>
    <w:multiLevelType w:val="hybridMultilevel"/>
    <w:tmpl w:val="64DE0A92"/>
    <w:lvl w:ilvl="0" w:tplc="E4E851EC">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5AF08AD"/>
    <w:multiLevelType w:val="hybridMultilevel"/>
    <w:tmpl w:val="01A68D58"/>
    <w:lvl w:ilvl="0" w:tplc="04545B4C">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3C"/>
    <w:rsid w:val="00090F12"/>
    <w:rsid w:val="000D72D1"/>
    <w:rsid w:val="0015165B"/>
    <w:rsid w:val="001B5723"/>
    <w:rsid w:val="002039E6"/>
    <w:rsid w:val="00256BDE"/>
    <w:rsid w:val="00260ED7"/>
    <w:rsid w:val="002A6C3C"/>
    <w:rsid w:val="003216C8"/>
    <w:rsid w:val="003A7BB1"/>
    <w:rsid w:val="00412F44"/>
    <w:rsid w:val="00472D92"/>
    <w:rsid w:val="005E6656"/>
    <w:rsid w:val="00865E30"/>
    <w:rsid w:val="008D3EB9"/>
    <w:rsid w:val="00910FBC"/>
    <w:rsid w:val="009438BB"/>
    <w:rsid w:val="00C77E3C"/>
    <w:rsid w:val="00DD3F4D"/>
    <w:rsid w:val="00E67408"/>
    <w:rsid w:val="00E8536E"/>
    <w:rsid w:val="00F02438"/>
    <w:rsid w:val="00F7629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40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0FB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0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0266">
      <w:bodyDiv w:val="1"/>
      <w:marLeft w:val="0"/>
      <w:marRight w:val="0"/>
      <w:marTop w:val="0"/>
      <w:marBottom w:val="0"/>
      <w:divBdr>
        <w:top w:val="none" w:sz="0" w:space="0" w:color="auto"/>
        <w:left w:val="none" w:sz="0" w:space="0" w:color="auto"/>
        <w:bottom w:val="none" w:sz="0" w:space="0" w:color="auto"/>
        <w:right w:val="none" w:sz="0" w:space="0" w:color="auto"/>
      </w:divBdr>
    </w:div>
    <w:div w:id="152180649">
      <w:bodyDiv w:val="1"/>
      <w:marLeft w:val="0"/>
      <w:marRight w:val="0"/>
      <w:marTop w:val="0"/>
      <w:marBottom w:val="0"/>
      <w:divBdr>
        <w:top w:val="none" w:sz="0" w:space="0" w:color="auto"/>
        <w:left w:val="none" w:sz="0" w:space="0" w:color="auto"/>
        <w:bottom w:val="none" w:sz="0" w:space="0" w:color="auto"/>
        <w:right w:val="none" w:sz="0" w:space="0" w:color="auto"/>
      </w:divBdr>
      <w:divsChild>
        <w:div w:id="1025444535">
          <w:marLeft w:val="0"/>
          <w:marRight w:val="0"/>
          <w:marTop w:val="0"/>
          <w:marBottom w:val="0"/>
          <w:divBdr>
            <w:top w:val="none" w:sz="0" w:space="0" w:color="auto"/>
            <w:left w:val="none" w:sz="0" w:space="0" w:color="auto"/>
            <w:bottom w:val="none" w:sz="0" w:space="0" w:color="auto"/>
            <w:right w:val="none" w:sz="0" w:space="0" w:color="auto"/>
          </w:divBdr>
          <w:divsChild>
            <w:div w:id="1577517980">
              <w:marLeft w:val="0"/>
              <w:marRight w:val="0"/>
              <w:marTop w:val="0"/>
              <w:marBottom w:val="0"/>
              <w:divBdr>
                <w:top w:val="none" w:sz="0" w:space="0" w:color="auto"/>
                <w:left w:val="none" w:sz="0" w:space="0" w:color="auto"/>
                <w:bottom w:val="none" w:sz="0" w:space="0" w:color="auto"/>
                <w:right w:val="none" w:sz="0" w:space="0" w:color="auto"/>
              </w:divBdr>
            </w:div>
            <w:div w:id="53168642">
              <w:marLeft w:val="0"/>
              <w:marRight w:val="0"/>
              <w:marTop w:val="0"/>
              <w:marBottom w:val="0"/>
              <w:divBdr>
                <w:top w:val="none" w:sz="0" w:space="0" w:color="auto"/>
                <w:left w:val="none" w:sz="0" w:space="0" w:color="auto"/>
                <w:bottom w:val="none" w:sz="0" w:space="0" w:color="auto"/>
                <w:right w:val="none" w:sz="0" w:space="0" w:color="auto"/>
              </w:divBdr>
            </w:div>
            <w:div w:id="1351295412">
              <w:marLeft w:val="0"/>
              <w:marRight w:val="0"/>
              <w:marTop w:val="0"/>
              <w:marBottom w:val="0"/>
              <w:divBdr>
                <w:top w:val="none" w:sz="0" w:space="0" w:color="auto"/>
                <w:left w:val="none" w:sz="0" w:space="0" w:color="auto"/>
                <w:bottom w:val="none" w:sz="0" w:space="0" w:color="auto"/>
                <w:right w:val="none" w:sz="0" w:space="0" w:color="auto"/>
              </w:divBdr>
            </w:div>
            <w:div w:id="207109780">
              <w:marLeft w:val="0"/>
              <w:marRight w:val="0"/>
              <w:marTop w:val="0"/>
              <w:marBottom w:val="0"/>
              <w:divBdr>
                <w:top w:val="none" w:sz="0" w:space="0" w:color="auto"/>
                <w:left w:val="none" w:sz="0" w:space="0" w:color="auto"/>
                <w:bottom w:val="none" w:sz="0" w:space="0" w:color="auto"/>
                <w:right w:val="none" w:sz="0" w:space="0" w:color="auto"/>
              </w:divBdr>
            </w:div>
            <w:div w:id="1307391704">
              <w:marLeft w:val="0"/>
              <w:marRight w:val="0"/>
              <w:marTop w:val="0"/>
              <w:marBottom w:val="0"/>
              <w:divBdr>
                <w:top w:val="none" w:sz="0" w:space="0" w:color="auto"/>
                <w:left w:val="none" w:sz="0" w:space="0" w:color="auto"/>
                <w:bottom w:val="none" w:sz="0" w:space="0" w:color="auto"/>
                <w:right w:val="none" w:sz="0" w:space="0" w:color="auto"/>
              </w:divBdr>
            </w:div>
            <w:div w:id="78455013">
              <w:marLeft w:val="0"/>
              <w:marRight w:val="0"/>
              <w:marTop w:val="0"/>
              <w:marBottom w:val="0"/>
              <w:divBdr>
                <w:top w:val="none" w:sz="0" w:space="0" w:color="auto"/>
                <w:left w:val="none" w:sz="0" w:space="0" w:color="auto"/>
                <w:bottom w:val="none" w:sz="0" w:space="0" w:color="auto"/>
                <w:right w:val="none" w:sz="0" w:space="0" w:color="auto"/>
              </w:divBdr>
            </w:div>
            <w:div w:id="2127460134">
              <w:marLeft w:val="0"/>
              <w:marRight w:val="0"/>
              <w:marTop w:val="0"/>
              <w:marBottom w:val="0"/>
              <w:divBdr>
                <w:top w:val="none" w:sz="0" w:space="0" w:color="auto"/>
                <w:left w:val="none" w:sz="0" w:space="0" w:color="auto"/>
                <w:bottom w:val="none" w:sz="0" w:space="0" w:color="auto"/>
                <w:right w:val="none" w:sz="0" w:space="0" w:color="auto"/>
              </w:divBdr>
            </w:div>
            <w:div w:id="646932554">
              <w:marLeft w:val="0"/>
              <w:marRight w:val="0"/>
              <w:marTop w:val="0"/>
              <w:marBottom w:val="0"/>
              <w:divBdr>
                <w:top w:val="none" w:sz="0" w:space="0" w:color="auto"/>
                <w:left w:val="none" w:sz="0" w:space="0" w:color="auto"/>
                <w:bottom w:val="none" w:sz="0" w:space="0" w:color="auto"/>
                <w:right w:val="none" w:sz="0" w:space="0" w:color="auto"/>
              </w:divBdr>
            </w:div>
            <w:div w:id="2277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488</Words>
  <Characters>2743</Characters>
  <Application>Microsoft Macintosh Word</Application>
  <DocSecurity>0</DocSecurity>
  <Lines>66</Lines>
  <Paragraphs>38</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Carmina</dc:creator>
  <cp:lastModifiedBy>Jose Antonio Mompean Gonzalez</cp:lastModifiedBy>
  <cp:revision>5</cp:revision>
  <dcterms:created xsi:type="dcterms:W3CDTF">2016-05-03T09:10:00Z</dcterms:created>
  <dcterms:modified xsi:type="dcterms:W3CDTF">2016-05-03T09:48:00Z</dcterms:modified>
</cp:coreProperties>
</file>