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09" w:rsidRDefault="008A1309" w:rsidP="008A1309">
      <w:pPr>
        <w:spacing w:line="360" w:lineRule="auto"/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ANEXO 1. CUESTIONARIO</w:t>
      </w:r>
    </w:p>
    <w:p w:rsidR="008A1309" w:rsidRPr="00025F50" w:rsidRDefault="008A1309" w:rsidP="008A1309">
      <w:pPr>
        <w:spacing w:line="360" w:lineRule="auto"/>
        <w:jc w:val="both"/>
        <w:rPr>
          <w:rFonts w:ascii="Arial" w:eastAsia="Calibri" w:hAnsi="Arial" w:cs="Arial"/>
          <w:b/>
        </w:rPr>
      </w:pPr>
    </w:p>
    <w:tbl>
      <w:tblPr>
        <w:tblStyle w:val="Cuadrculamedia2-nfasis4"/>
        <w:tblpPr w:leftFromText="141" w:rightFromText="141" w:vertAnchor="text" w:horzAnchor="margin" w:tblpY="385"/>
        <w:tblW w:w="0" w:type="auto"/>
        <w:tblLayout w:type="fixed"/>
        <w:tblLook w:val="04A0"/>
      </w:tblPr>
      <w:tblGrid>
        <w:gridCol w:w="2723"/>
        <w:gridCol w:w="1638"/>
        <w:gridCol w:w="1701"/>
        <w:gridCol w:w="1417"/>
        <w:gridCol w:w="1241"/>
      </w:tblGrid>
      <w:tr w:rsidR="008A1309" w:rsidRPr="00025F50" w:rsidTr="00EC5914">
        <w:trPr>
          <w:cnfStyle w:val="100000000000"/>
        </w:trPr>
        <w:tc>
          <w:tcPr>
            <w:cnfStyle w:val="0010000001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1"/>
              </w:numPr>
              <w:spacing w:line="360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¿Cuántos años tienes?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10000000000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 a.  &lt;20 años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100000000000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b.  de 20 a 35 años     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100000000000"/>
              <w:rPr>
                <w:rFonts w:ascii="Arial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c.   &gt;35años</w:t>
            </w: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100000000000"/>
              <w:rPr>
                <w:rFonts w:ascii="Arial" w:eastAsia="Calibri" w:hAnsi="Arial" w:cs="Arial"/>
                <w:b w:val="0"/>
                <w:sz w:val="16"/>
                <w:szCs w:val="16"/>
              </w:rPr>
            </w:pPr>
          </w:p>
        </w:tc>
      </w:tr>
      <w:tr w:rsidR="008A1309" w:rsidRPr="00025F50" w:rsidTr="00EC5914">
        <w:trPr>
          <w:cnfStyle w:val="000000100000"/>
        </w:trPr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1"/>
              </w:numPr>
              <w:spacing w:before="100" w:beforeAutospacing="1" w:after="100" w:afterAutospacing="1" w:line="360" w:lineRule="auto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¿Es tu primer hijo?                                   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a.   sí                  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00000010000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  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1309" w:rsidRPr="00025F50" w:rsidTr="00EC5914">
        <w:tc>
          <w:tcPr>
            <w:cnfStyle w:val="001000000000"/>
            <w:tcW w:w="2723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ind w:left="426" w:hanging="426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3.    ¿Es un embarazo   deseado?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a.   sí                  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00000000000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  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1309" w:rsidRPr="00025F50" w:rsidTr="00EC5914">
        <w:trPr>
          <w:cnfStyle w:val="000000100000"/>
        </w:trPr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¿Tienes un embarazo de alto riesgo?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a.   sí                  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00000010000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  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1309" w:rsidRPr="00025F50" w:rsidTr="00EC5914"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2"/>
              </w:numPr>
              <w:spacing w:line="360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¿Crees que ha afectado el embarazo a tu vida sexual?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a.   sí                  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00000000000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  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1309" w:rsidRPr="00025F50" w:rsidTr="00EC5914">
        <w:trPr>
          <w:cnfStyle w:val="000000100000"/>
        </w:trPr>
        <w:tc>
          <w:tcPr>
            <w:cnfStyle w:val="001000000000"/>
            <w:tcW w:w="2723" w:type="dxa"/>
          </w:tcPr>
          <w:p w:rsidR="008A1309" w:rsidRPr="00025F50" w:rsidRDefault="008A1309" w:rsidP="00EC5914">
            <w:pPr>
              <w:pStyle w:val="Prrafodelista"/>
              <w:spacing w:line="360" w:lineRule="auto"/>
              <w:ind w:left="426" w:hanging="426"/>
              <w:rPr>
                <w:rFonts w:ascii="Arial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hAnsi="Arial" w:cs="Arial"/>
                <w:b w:val="0"/>
                <w:i/>
                <w:sz w:val="16"/>
                <w:szCs w:val="16"/>
              </w:rPr>
              <w:t xml:space="preserve">6.  </w:t>
            </w: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¿Piensas que las relaciones coitales pueden dañar a tu bebé?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a.   sí                    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00000010000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  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1309" w:rsidRPr="00025F50" w:rsidTr="00EC5914">
        <w:trPr>
          <w:trHeight w:val="681"/>
        </w:trPr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¿</w:t>
            </w: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Dónde crees que está situado el tapón mucoso? </w:t>
            </w:r>
          </w:p>
        </w:tc>
        <w:tc>
          <w:tcPr>
            <w:tcW w:w="1638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360" w:lineRule="auto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25F50">
              <w:rPr>
                <w:rFonts w:ascii="Arial" w:hAnsi="Arial" w:cs="Arial"/>
                <w:sz w:val="16"/>
                <w:szCs w:val="16"/>
              </w:rPr>
              <w:t>en  la vagina</w:t>
            </w:r>
          </w:p>
        </w:tc>
        <w:tc>
          <w:tcPr>
            <w:tcW w:w="1701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3"/>
              </w:numPr>
              <w:spacing w:before="100" w:beforeAutospacing="1" w:after="100" w:afterAutospacing="1" w:line="360" w:lineRule="auto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25F50">
              <w:rPr>
                <w:rFonts w:ascii="Arial" w:hAnsi="Arial" w:cs="Arial"/>
                <w:sz w:val="16"/>
                <w:szCs w:val="16"/>
              </w:rPr>
              <w:t>en  el  cuello uterino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1309" w:rsidRPr="00025F50" w:rsidTr="00EC5914">
        <w:trPr>
          <w:cnfStyle w:val="000000100000"/>
          <w:trHeight w:val="867"/>
        </w:trPr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ascii="Arial" w:hAnsi="Arial" w:cs="Arial"/>
                <w:b w:val="0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¿Has tenido cambios en el deseo durante el embarazo?    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a.   sí                  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00000010000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  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1309" w:rsidRPr="00025F50" w:rsidTr="00EC5914"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¿Piensas que tener relaciones sexuales puede adelantar el parto? 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a.   sí                  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00000000000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  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1309" w:rsidRPr="00025F50" w:rsidTr="00EC5914">
        <w:trPr>
          <w:cnfStyle w:val="000000100000"/>
        </w:trPr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¿Qué postura es la menos recomendada a partir de la semana 24-26?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cnfStyle w:val="000000100000"/>
              <w:rPr>
                <w:rFonts w:ascii="Arial" w:eastAsia="Calibri" w:hAnsi="Arial" w:cs="Arial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a.  de lado</w:t>
            </w:r>
            <w:r w:rsidRPr="00025F50">
              <w:rPr>
                <w:rFonts w:ascii="Arial" w:eastAsia="Calibri" w:hAnsi="Arial" w:cs="Arial"/>
                <w:sz w:val="16"/>
                <w:szCs w:val="16"/>
              </w:rPr>
              <w:tab/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000000100000"/>
              <w:rPr>
                <w:rFonts w:ascii="Arial" w:eastAsia="Calibri" w:hAnsi="Arial" w:cs="Arial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 boca arriba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1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1309" w:rsidRPr="00025F50" w:rsidTr="00EC5914"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¿Crees que siempre se pueden mantener relaciones coitales durante el embarazo?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a.   sí                  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00000000000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  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8A1309" w:rsidRPr="00025F50" w:rsidTr="00EC5914">
        <w:trPr>
          <w:cnfStyle w:val="000000100000"/>
          <w:trHeight w:val="663"/>
        </w:trPr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¿En qué  trimestre crees que se puede disfrutar más del sexo?</w:t>
            </w:r>
          </w:p>
        </w:tc>
        <w:tc>
          <w:tcPr>
            <w:tcW w:w="1638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360" w:lineRule="auto"/>
              <w:cnfStyle w:val="000000100000"/>
              <w:rPr>
                <w:rFonts w:ascii="Arial" w:eastAsia="Calibri" w:hAnsi="Arial" w:cs="Arial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 en el primero</w:t>
            </w:r>
          </w:p>
        </w:tc>
        <w:tc>
          <w:tcPr>
            <w:tcW w:w="1701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5"/>
              </w:numPr>
              <w:spacing w:line="360" w:lineRule="auto"/>
              <w:cnfStyle w:val="000000100000"/>
              <w:rPr>
                <w:rFonts w:ascii="Arial" w:eastAsia="Calibri" w:hAnsi="Arial" w:cs="Arial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 en el </w:t>
            </w:r>
          </w:p>
          <w:p w:rsidR="008A1309" w:rsidRPr="00025F50" w:rsidRDefault="008A1309" w:rsidP="00EC5914">
            <w:pPr>
              <w:pStyle w:val="Prrafodelista"/>
              <w:spacing w:line="360" w:lineRule="auto"/>
              <w:ind w:left="360"/>
              <w:cnfStyle w:val="000000100000"/>
              <w:rPr>
                <w:rFonts w:ascii="Arial" w:eastAsia="Calibri" w:hAnsi="Arial" w:cs="Arial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segundo</w:t>
            </w:r>
          </w:p>
        </w:tc>
        <w:tc>
          <w:tcPr>
            <w:tcW w:w="1417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5"/>
              </w:numPr>
              <w:spacing w:before="100" w:beforeAutospacing="1" w:after="100" w:afterAutospacing="1" w:line="360" w:lineRule="auto"/>
              <w:cnfStyle w:val="000000100000"/>
              <w:rPr>
                <w:rFonts w:ascii="Arial" w:hAnsi="Arial" w:cs="Arial"/>
                <w:sz w:val="16"/>
                <w:szCs w:val="16"/>
              </w:rPr>
            </w:pPr>
            <w:r w:rsidRPr="00025F50">
              <w:rPr>
                <w:rFonts w:ascii="Arial" w:hAnsi="Arial" w:cs="Arial"/>
                <w:sz w:val="16"/>
                <w:szCs w:val="16"/>
              </w:rPr>
              <w:t>en el tercero</w:t>
            </w:r>
          </w:p>
        </w:tc>
        <w:tc>
          <w:tcPr>
            <w:tcW w:w="1241" w:type="dxa"/>
          </w:tcPr>
          <w:p w:rsidR="008A1309" w:rsidRPr="00025F50" w:rsidRDefault="008A1309" w:rsidP="00EC5914">
            <w:pPr>
              <w:pStyle w:val="Prrafodelista"/>
              <w:spacing w:before="100" w:beforeAutospacing="1" w:after="100" w:afterAutospacing="1" w:line="360" w:lineRule="auto"/>
              <w:ind w:left="360"/>
              <w:cnfStyle w:val="00000010000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A1309" w:rsidRPr="00025F50" w:rsidTr="00EC5914"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 xml:space="preserve">Si el médico contraindica el coito, ¿qué otras técnicas sexuales puedes disfrutar? 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pStyle w:val="Prrafodelista"/>
              <w:spacing w:line="360" w:lineRule="auto"/>
              <w:ind w:left="0"/>
              <w:cnfStyle w:val="000000000000"/>
              <w:rPr>
                <w:rFonts w:ascii="Arial" w:eastAsia="Calibri" w:hAnsi="Arial" w:cs="Arial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a. masturbación 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cnfStyle w:val="000000000000"/>
              <w:rPr>
                <w:rFonts w:ascii="Arial" w:eastAsia="Calibri" w:hAnsi="Arial" w:cs="Arial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masaje erótico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25F50">
              <w:rPr>
                <w:rFonts w:ascii="Arial" w:hAnsi="Arial" w:cs="Arial"/>
                <w:sz w:val="16"/>
                <w:szCs w:val="16"/>
              </w:rPr>
              <w:t>c. sexo oral</w:t>
            </w: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cnfStyle w:val="000000000000"/>
              <w:rPr>
                <w:rFonts w:ascii="Arial" w:hAnsi="Arial" w:cs="Arial"/>
                <w:sz w:val="16"/>
                <w:szCs w:val="16"/>
              </w:rPr>
            </w:pPr>
            <w:r w:rsidRPr="00025F50">
              <w:rPr>
                <w:rFonts w:ascii="Arial" w:hAnsi="Arial" w:cs="Arial"/>
                <w:sz w:val="16"/>
                <w:szCs w:val="16"/>
              </w:rPr>
              <w:t>d. todas son correctas</w:t>
            </w:r>
          </w:p>
        </w:tc>
      </w:tr>
      <w:tr w:rsidR="008A1309" w:rsidRPr="00025F50" w:rsidTr="00EC5914">
        <w:trPr>
          <w:cnfStyle w:val="000000100000"/>
        </w:trPr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ascii="Arial" w:eastAsia="Calibri" w:hAnsi="Arial" w:cs="Arial"/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¿Qué beneficios se obtienen con los ejercicios de Kegel?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line="360" w:lineRule="auto"/>
              <w:cnfStyle w:val="000000100000"/>
              <w:rPr>
                <w:rFonts w:ascii="Arial" w:hAnsi="Arial" w:cs="Arial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 a. alivia el estreñimiento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cnfStyle w:val="000000100000"/>
              <w:rPr>
                <w:rFonts w:ascii="Arial" w:eastAsia="Calibri" w:hAnsi="Arial" w:cs="Arial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previene el prolapso uterino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cnfStyle w:val="000000100000"/>
              <w:rPr>
                <w:rFonts w:ascii="Arial" w:hAnsi="Arial" w:cs="Arial"/>
                <w:sz w:val="16"/>
                <w:szCs w:val="16"/>
              </w:rPr>
            </w:pPr>
            <w:r w:rsidRPr="00025F50">
              <w:rPr>
                <w:rFonts w:ascii="Arial" w:hAnsi="Arial" w:cs="Arial"/>
                <w:sz w:val="16"/>
                <w:szCs w:val="16"/>
              </w:rPr>
              <w:t>c. aumenta la lubricación vaginal</w:t>
            </w:r>
          </w:p>
        </w:tc>
        <w:tc>
          <w:tcPr>
            <w:tcW w:w="1241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cnfStyle w:val="000000100000"/>
              <w:rPr>
                <w:rFonts w:ascii="Arial" w:hAnsi="Arial" w:cs="Arial"/>
                <w:sz w:val="16"/>
                <w:szCs w:val="16"/>
              </w:rPr>
            </w:pPr>
            <w:r w:rsidRPr="00025F50">
              <w:rPr>
                <w:rFonts w:ascii="Arial" w:hAnsi="Arial" w:cs="Arial"/>
                <w:sz w:val="16"/>
                <w:szCs w:val="16"/>
              </w:rPr>
              <w:t>d. todas son correctas</w:t>
            </w:r>
          </w:p>
        </w:tc>
      </w:tr>
      <w:tr w:rsidR="008A1309" w:rsidRPr="00025F50" w:rsidTr="00EC5914">
        <w:trPr>
          <w:trHeight w:val="60"/>
        </w:trPr>
        <w:tc>
          <w:tcPr>
            <w:cnfStyle w:val="001000000000"/>
            <w:tcW w:w="2723" w:type="dxa"/>
          </w:tcPr>
          <w:p w:rsidR="008A1309" w:rsidRPr="00025F50" w:rsidRDefault="008A1309" w:rsidP="008A1309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b w:val="0"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b w:val="0"/>
                <w:sz w:val="16"/>
                <w:szCs w:val="16"/>
              </w:rPr>
              <w:t>¿Realizas los ejercicios de Kegel?</w:t>
            </w:r>
          </w:p>
        </w:tc>
        <w:tc>
          <w:tcPr>
            <w:tcW w:w="1638" w:type="dxa"/>
          </w:tcPr>
          <w:p w:rsidR="008A1309" w:rsidRPr="00025F50" w:rsidRDefault="008A1309" w:rsidP="00EC5914">
            <w:pPr>
              <w:spacing w:before="100" w:beforeAutospacing="1" w:after="100" w:afterAutospacing="1" w:line="360" w:lineRule="auto"/>
              <w:jc w:val="both"/>
              <w:cnfStyle w:val="000000000000"/>
              <w:rPr>
                <w:rFonts w:ascii="Arial" w:hAnsi="Arial" w:cs="Arial"/>
                <w:i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 xml:space="preserve">a.   sí                       </w:t>
            </w:r>
          </w:p>
        </w:tc>
        <w:tc>
          <w:tcPr>
            <w:tcW w:w="1701" w:type="dxa"/>
          </w:tcPr>
          <w:p w:rsidR="008A1309" w:rsidRPr="00025F50" w:rsidRDefault="008A1309" w:rsidP="00EC5914">
            <w:pPr>
              <w:spacing w:line="360" w:lineRule="auto"/>
              <w:jc w:val="both"/>
              <w:cnfStyle w:val="00000000000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025F50">
              <w:rPr>
                <w:rFonts w:ascii="Arial" w:eastAsia="Calibri" w:hAnsi="Arial" w:cs="Arial"/>
                <w:sz w:val="16"/>
                <w:szCs w:val="16"/>
              </w:rPr>
              <w:t>b.   no</w:t>
            </w:r>
          </w:p>
        </w:tc>
        <w:tc>
          <w:tcPr>
            <w:tcW w:w="1417" w:type="dxa"/>
          </w:tcPr>
          <w:p w:rsidR="008A1309" w:rsidRPr="00025F50" w:rsidRDefault="008A1309" w:rsidP="00EC5914">
            <w:pPr>
              <w:cnfStyle w:val="000000000000"/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:rsidR="008A1309" w:rsidRPr="00025F50" w:rsidRDefault="008A1309" w:rsidP="00EC5914">
            <w:pPr>
              <w:cnfStyle w:val="000000000000"/>
              <w:rPr>
                <w:sz w:val="16"/>
                <w:szCs w:val="16"/>
              </w:rPr>
            </w:pPr>
          </w:p>
        </w:tc>
      </w:tr>
    </w:tbl>
    <w:p w:rsidR="008A1309" w:rsidRPr="00025F50" w:rsidRDefault="008A1309" w:rsidP="008A1309">
      <w:pPr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:rsidR="008A1309" w:rsidRDefault="008A1309" w:rsidP="008A1309">
      <w:p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F36DAF" w:rsidRDefault="00F36DAF"/>
    <w:sectPr w:rsidR="00F36DAF" w:rsidSect="00F36D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640"/>
    <w:multiLevelType w:val="hybridMultilevel"/>
    <w:tmpl w:val="5E485792"/>
    <w:lvl w:ilvl="0" w:tplc="D1B0F006">
      <w:start w:val="1"/>
      <w:numFmt w:val="lowerLetter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17042D"/>
    <w:multiLevelType w:val="hybridMultilevel"/>
    <w:tmpl w:val="6C682EFA"/>
    <w:lvl w:ilvl="0" w:tplc="7456A8C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5101FB"/>
    <w:multiLevelType w:val="hybridMultilevel"/>
    <w:tmpl w:val="A4FAAC4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4105A5"/>
    <w:multiLevelType w:val="hybridMultilevel"/>
    <w:tmpl w:val="A10CD14E"/>
    <w:lvl w:ilvl="0" w:tplc="33A6C756">
      <w:start w:val="7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E037B1F"/>
    <w:multiLevelType w:val="hybridMultilevel"/>
    <w:tmpl w:val="703E85E6"/>
    <w:lvl w:ilvl="0" w:tplc="70BA16D4">
      <w:start w:val="1"/>
      <w:numFmt w:val="lowerLetter"/>
      <w:lvlText w:val="%1."/>
      <w:lvlJc w:val="left"/>
      <w:pPr>
        <w:ind w:left="360" w:hanging="360"/>
      </w:pPr>
      <w:rPr>
        <w:rFonts w:ascii="Arial" w:eastAsiaTheme="majorEastAsia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1309"/>
    <w:rsid w:val="002C7862"/>
    <w:rsid w:val="004560E7"/>
    <w:rsid w:val="004A7CEB"/>
    <w:rsid w:val="00551304"/>
    <w:rsid w:val="006C752C"/>
    <w:rsid w:val="008A1309"/>
    <w:rsid w:val="00F3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30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A1309"/>
    <w:pPr>
      <w:ind w:left="720"/>
      <w:contextualSpacing/>
    </w:pPr>
  </w:style>
  <w:style w:type="table" w:styleId="Cuadrculamedia2-nfasis4">
    <w:name w:val="Medium Grid 2 Accent 4"/>
    <w:basedOn w:val="Tablanormal"/>
    <w:uiPriority w:val="68"/>
    <w:rsid w:val="008A130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1355</Characters>
  <Application>Microsoft Office Word</Application>
  <DocSecurity>0</DocSecurity>
  <Lines>11</Lines>
  <Paragraphs>3</Paragraphs>
  <ScaleCrop>false</ScaleCrop>
  <Company>TOSHIBA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2</cp:revision>
  <dcterms:created xsi:type="dcterms:W3CDTF">2012-02-24T12:44:00Z</dcterms:created>
  <dcterms:modified xsi:type="dcterms:W3CDTF">2012-02-24T12:44:00Z</dcterms:modified>
</cp:coreProperties>
</file>