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5896" w:rsidRPr="00EB5896" w:rsidRDefault="00EC1B57" w:rsidP="00EB5896">
      <w:pPr>
        <w:spacing w:before="100" w:beforeAutospacing="1" w:after="100" w:afterAutospacing="1" w:line="240" w:lineRule="auto"/>
        <w:jc w:val="center"/>
        <w:rPr>
          <w:rFonts w:ascii="Times New Roman" w:eastAsia="Times New Roman" w:hAnsi="Times New Roman" w:cs="Times New Roman"/>
          <w:sz w:val="24"/>
          <w:szCs w:val="24"/>
          <w:lang w:eastAsia="pt-BR"/>
        </w:rPr>
      </w:pPr>
      <w:r w:rsidRPr="00EB5896">
        <w:rPr>
          <w:rFonts w:ascii="Times New Roman" w:eastAsia="Times New Roman" w:hAnsi="Times New Roman" w:cs="Times New Roman"/>
          <w:b/>
          <w:bCs/>
          <w:sz w:val="24"/>
          <w:szCs w:val="24"/>
          <w:lang w:eastAsia="pt-BR"/>
        </w:rPr>
        <w:t>Declaração de Responsabilidade e Transferência de Direitos Autorais</w:t>
      </w:r>
    </w:p>
    <w:p w:rsidR="00EB5896" w:rsidRPr="00EB5896" w:rsidRDefault="00EB5896" w:rsidP="00EB5896">
      <w:pPr>
        <w:spacing w:before="100" w:beforeAutospacing="1" w:after="100" w:afterAutospacing="1" w:line="240" w:lineRule="auto"/>
        <w:jc w:val="both"/>
        <w:rPr>
          <w:rFonts w:ascii="Times New Roman" w:eastAsia="Times New Roman" w:hAnsi="Times New Roman" w:cs="Times New Roman"/>
          <w:sz w:val="24"/>
          <w:szCs w:val="24"/>
          <w:lang w:eastAsia="pt-BR"/>
        </w:rPr>
      </w:pPr>
    </w:p>
    <w:p w:rsidR="00EC1B57" w:rsidRPr="00EC1B57" w:rsidRDefault="00EC1B57" w:rsidP="00EB589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EB5896">
        <w:rPr>
          <w:rFonts w:ascii="Times New Roman" w:eastAsia="Times New Roman" w:hAnsi="Times New Roman" w:cs="Times New Roman"/>
          <w:b/>
          <w:bCs/>
          <w:sz w:val="24"/>
          <w:szCs w:val="24"/>
          <w:lang w:eastAsia="pt-BR"/>
        </w:rPr>
        <w:t>Primeiro autor</w:t>
      </w:r>
      <w:r w:rsidRPr="00EC1B57">
        <w:rPr>
          <w:rFonts w:ascii="Times New Roman" w:eastAsia="Times New Roman" w:hAnsi="Times New Roman" w:cs="Times New Roman"/>
          <w:sz w:val="24"/>
          <w:szCs w:val="24"/>
          <w:lang w:eastAsia="pt-BR"/>
        </w:rPr>
        <w:t>:</w:t>
      </w:r>
      <w:r w:rsidR="00EB5896" w:rsidRPr="00EB5896">
        <w:rPr>
          <w:rFonts w:ascii="Times New Roman" w:eastAsia="Times New Roman" w:hAnsi="Times New Roman" w:cs="Times New Roman"/>
          <w:sz w:val="24"/>
          <w:szCs w:val="24"/>
          <w:lang w:eastAsia="pt-BR"/>
        </w:rPr>
        <w:t xml:space="preserve"> </w:t>
      </w:r>
      <w:r w:rsidR="00EB5896" w:rsidRPr="00EB5896">
        <w:rPr>
          <w:rFonts w:ascii="Times New Roman" w:hAnsi="Times New Roman" w:cs="Times New Roman"/>
          <w:color w:val="000000"/>
          <w:sz w:val="24"/>
          <w:szCs w:val="24"/>
        </w:rPr>
        <w:t>Cecília Maria Farias de Queiroz Frazão</w:t>
      </w:r>
    </w:p>
    <w:p w:rsidR="00EC1B57" w:rsidRPr="00EC1B57" w:rsidRDefault="00EC1B57" w:rsidP="00EB589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EB5896">
        <w:rPr>
          <w:rFonts w:ascii="Times New Roman" w:eastAsia="Times New Roman" w:hAnsi="Times New Roman" w:cs="Times New Roman"/>
          <w:b/>
          <w:bCs/>
          <w:sz w:val="24"/>
          <w:szCs w:val="24"/>
          <w:lang w:eastAsia="pt-BR"/>
        </w:rPr>
        <w:t>Título do manuscrito</w:t>
      </w:r>
      <w:r w:rsidR="00EB5896" w:rsidRPr="00EB5896">
        <w:rPr>
          <w:rFonts w:ascii="Times New Roman" w:eastAsia="Times New Roman" w:hAnsi="Times New Roman" w:cs="Times New Roman"/>
          <w:sz w:val="24"/>
          <w:szCs w:val="24"/>
          <w:lang w:eastAsia="pt-BR"/>
        </w:rPr>
        <w:t xml:space="preserve">: </w:t>
      </w:r>
      <w:r w:rsidR="00EB5896" w:rsidRPr="00EB5896">
        <w:rPr>
          <w:rFonts w:ascii="Times New Roman" w:hAnsi="Times New Roman" w:cs="Times New Roman"/>
          <w:sz w:val="24"/>
          <w:szCs w:val="24"/>
        </w:rPr>
        <w:t>Modificações corporais vivenciadas por pacientes com doença renal crônica.</w:t>
      </w:r>
    </w:p>
    <w:p w:rsidR="00EC1B57" w:rsidRPr="00EC1B57" w:rsidRDefault="00EC1B57" w:rsidP="00EB5896">
      <w:pPr>
        <w:spacing w:before="100" w:beforeAutospacing="1" w:after="100" w:afterAutospacing="1" w:line="240" w:lineRule="auto"/>
        <w:jc w:val="both"/>
        <w:rPr>
          <w:rFonts w:ascii="Times New Roman" w:eastAsia="Times New Roman" w:hAnsi="Times New Roman" w:cs="Times New Roman"/>
          <w:sz w:val="24"/>
          <w:szCs w:val="24"/>
          <w:lang w:eastAsia="pt-BR"/>
        </w:rPr>
      </w:pPr>
      <w:r w:rsidRPr="00EB5896">
        <w:rPr>
          <w:rFonts w:ascii="Times New Roman" w:eastAsia="Times New Roman" w:hAnsi="Times New Roman" w:cs="Times New Roman"/>
          <w:b/>
          <w:bCs/>
          <w:sz w:val="24"/>
          <w:szCs w:val="24"/>
          <w:lang w:eastAsia="pt-BR"/>
        </w:rPr>
        <w:t xml:space="preserve">Nomes de todos os </w:t>
      </w:r>
      <w:proofErr w:type="spellStart"/>
      <w:proofErr w:type="gramStart"/>
      <w:r w:rsidRPr="00EB5896">
        <w:rPr>
          <w:rFonts w:ascii="Times New Roman" w:eastAsia="Times New Roman" w:hAnsi="Times New Roman" w:cs="Times New Roman"/>
          <w:b/>
          <w:bCs/>
          <w:sz w:val="24"/>
          <w:szCs w:val="24"/>
          <w:lang w:eastAsia="pt-BR"/>
        </w:rPr>
        <w:t>co-autores</w:t>
      </w:r>
      <w:proofErr w:type="spellEnd"/>
      <w:proofErr w:type="gramEnd"/>
      <w:r w:rsidRPr="00EB5896">
        <w:rPr>
          <w:rFonts w:ascii="Times New Roman" w:eastAsia="Times New Roman" w:hAnsi="Times New Roman" w:cs="Times New Roman"/>
          <w:b/>
          <w:bCs/>
          <w:sz w:val="24"/>
          <w:szCs w:val="24"/>
          <w:lang w:eastAsia="pt-BR"/>
        </w:rPr>
        <w:t xml:space="preserve"> na ordem que aparecem no artigo</w:t>
      </w:r>
      <w:r w:rsidRPr="00EC1B57">
        <w:rPr>
          <w:rFonts w:ascii="Times New Roman" w:eastAsia="Times New Roman" w:hAnsi="Times New Roman" w:cs="Times New Roman"/>
          <w:sz w:val="24"/>
          <w:szCs w:val="24"/>
          <w:lang w:eastAsia="pt-BR"/>
        </w:rPr>
        <w:t>:</w:t>
      </w:r>
    </w:p>
    <w:p w:rsidR="00EB5896" w:rsidRPr="00EB5896" w:rsidRDefault="00EB5896" w:rsidP="00EB5896">
      <w:pPr>
        <w:spacing w:line="360" w:lineRule="auto"/>
        <w:jc w:val="both"/>
        <w:rPr>
          <w:rFonts w:ascii="Times New Roman" w:hAnsi="Times New Roman" w:cs="Times New Roman"/>
          <w:color w:val="000000"/>
          <w:sz w:val="24"/>
          <w:szCs w:val="24"/>
        </w:rPr>
      </w:pPr>
      <w:r w:rsidRPr="00EB5896">
        <w:rPr>
          <w:rFonts w:ascii="Times New Roman" w:hAnsi="Times New Roman" w:cs="Times New Roman"/>
          <w:color w:val="000000"/>
          <w:sz w:val="24"/>
          <w:szCs w:val="24"/>
        </w:rPr>
        <w:t>Jéssica Dantas de Sá</w:t>
      </w:r>
      <w:r w:rsidR="00490E65">
        <w:rPr>
          <w:rFonts w:ascii="Times New Roman" w:hAnsi="Times New Roman" w:cs="Times New Roman"/>
          <w:color w:val="000000"/>
          <w:sz w:val="24"/>
          <w:szCs w:val="24"/>
        </w:rPr>
        <w:t xml:space="preserve"> </w:t>
      </w:r>
      <w:proofErr w:type="spellStart"/>
      <w:r w:rsidR="00490E65">
        <w:rPr>
          <w:rFonts w:ascii="Times New Roman" w:hAnsi="Times New Roman" w:cs="Times New Roman"/>
          <w:color w:val="000000"/>
          <w:sz w:val="24"/>
          <w:szCs w:val="24"/>
        </w:rPr>
        <w:t>Tinôco</w:t>
      </w:r>
      <w:proofErr w:type="spellEnd"/>
      <w:r w:rsidRPr="00EB5896">
        <w:rPr>
          <w:rFonts w:ascii="Times New Roman" w:hAnsi="Times New Roman" w:cs="Times New Roman"/>
          <w:color w:val="000000"/>
          <w:sz w:val="24"/>
          <w:szCs w:val="24"/>
        </w:rPr>
        <w:t xml:space="preserve">; </w:t>
      </w:r>
      <w:r w:rsidRPr="00EB5896">
        <w:rPr>
          <w:rFonts w:ascii="Times New Roman" w:hAnsi="Times New Roman" w:cs="Times New Roman"/>
          <w:sz w:val="24"/>
          <w:szCs w:val="24"/>
        </w:rPr>
        <w:t>Maria Isabel da Conceição Dias Fernandes; Beatriz Medeiros de Macedo; Mil</w:t>
      </w:r>
      <w:r w:rsidR="00202453">
        <w:rPr>
          <w:rFonts w:ascii="Times New Roman" w:hAnsi="Times New Roman" w:cs="Times New Roman"/>
          <w:sz w:val="24"/>
          <w:szCs w:val="24"/>
        </w:rPr>
        <w:t>l</w:t>
      </w:r>
      <w:r w:rsidRPr="00EB5896">
        <w:rPr>
          <w:rFonts w:ascii="Times New Roman" w:hAnsi="Times New Roman" w:cs="Times New Roman"/>
          <w:sz w:val="24"/>
          <w:szCs w:val="24"/>
        </w:rPr>
        <w:t>ena Delgado Freire; Ana Luisa Brandão de Carvalho Lira.</w:t>
      </w:r>
    </w:p>
    <w:p w:rsidR="00EC1B57" w:rsidRPr="00EC1B57" w:rsidRDefault="00EC1B57" w:rsidP="00EB5896">
      <w:pPr>
        <w:spacing w:line="360" w:lineRule="auto"/>
        <w:jc w:val="both"/>
        <w:rPr>
          <w:rFonts w:ascii="Times New Roman" w:hAnsi="Times New Roman" w:cs="Times New Roman"/>
          <w:color w:val="000000"/>
          <w:sz w:val="24"/>
          <w:szCs w:val="24"/>
        </w:rPr>
      </w:pPr>
      <w:r w:rsidRPr="00EB5896">
        <w:rPr>
          <w:rFonts w:ascii="Times New Roman" w:eastAsia="Times New Roman" w:hAnsi="Times New Roman" w:cs="Times New Roman"/>
          <w:b/>
          <w:bCs/>
          <w:sz w:val="24"/>
          <w:szCs w:val="24"/>
          <w:lang w:eastAsia="pt-BR"/>
        </w:rPr>
        <w:t>1. Declaração de Responsabilidade</w:t>
      </w:r>
      <w:r w:rsidRPr="00EC1B57">
        <w:rPr>
          <w:rFonts w:ascii="Times New Roman" w:eastAsia="Times New Roman" w:hAnsi="Times New Roman" w:cs="Times New Roman"/>
          <w:sz w:val="24"/>
          <w:szCs w:val="24"/>
          <w:lang w:eastAsia="pt-BR"/>
        </w:rPr>
        <w:t xml:space="preserve"> - Certifico que o artigo representa um trabalho inédito e que nem este manuscrito, em parte ou na íntegra, nem outro trabalho com conteúdo substancialmente similar, de minha autoria, foi publicado ou está sendo considerado para publicação em outra revista, que seja no formato impresso ou eletrônico. Atesto que, se solicitado, fornecerei ou cooperarei na obtenção e fornecimento de dados sobre os quais o artigo está sendo baseado, para exame dos editores. Certifico que todos os autores participaram suficientemente do trabalho para tornar pública sua responsabilidade pelo conteúdo. </w:t>
      </w:r>
    </w:p>
    <w:p w:rsidR="00EC1B57" w:rsidRPr="00EC1B57" w:rsidRDefault="00EC1B57" w:rsidP="00EB5896">
      <w:pPr>
        <w:spacing w:before="100" w:beforeAutospacing="1" w:after="100" w:afterAutospacing="1" w:line="360" w:lineRule="auto"/>
        <w:jc w:val="both"/>
        <w:rPr>
          <w:rFonts w:ascii="Times New Roman" w:eastAsia="Times New Roman" w:hAnsi="Times New Roman" w:cs="Times New Roman"/>
          <w:sz w:val="24"/>
          <w:szCs w:val="24"/>
          <w:lang w:eastAsia="pt-BR"/>
        </w:rPr>
      </w:pPr>
      <w:r w:rsidRPr="00EB5896">
        <w:rPr>
          <w:rFonts w:ascii="Times New Roman" w:eastAsia="Times New Roman" w:hAnsi="Times New Roman" w:cs="Times New Roman"/>
          <w:b/>
          <w:bCs/>
          <w:sz w:val="24"/>
          <w:szCs w:val="24"/>
          <w:lang w:eastAsia="pt-BR"/>
        </w:rPr>
        <w:t>2. Transferência de Direitos Autorais</w:t>
      </w:r>
      <w:r w:rsidRPr="00EC1B57">
        <w:rPr>
          <w:rFonts w:ascii="Times New Roman" w:eastAsia="Times New Roman" w:hAnsi="Times New Roman" w:cs="Times New Roman"/>
          <w:sz w:val="24"/>
          <w:szCs w:val="24"/>
          <w:lang w:eastAsia="pt-BR"/>
        </w:rPr>
        <w:t xml:space="preserve"> – Declaro que, em caso de aceitação do artigo, concordo que os direitos autorais a ele referentes se tornarão propriedade exclusiva da Revista </w:t>
      </w:r>
      <w:r w:rsidR="004965F3">
        <w:rPr>
          <w:rFonts w:ascii="Times New Roman" w:eastAsia="Times New Roman" w:hAnsi="Times New Roman" w:cs="Times New Roman"/>
          <w:sz w:val="24"/>
          <w:szCs w:val="24"/>
          <w:lang w:eastAsia="pt-BR"/>
        </w:rPr>
        <w:t>Enfermería Global</w:t>
      </w:r>
      <w:r w:rsidRPr="00EC1B57">
        <w:rPr>
          <w:rFonts w:ascii="Times New Roman" w:eastAsia="Times New Roman" w:hAnsi="Times New Roman" w:cs="Times New Roman"/>
          <w:sz w:val="24"/>
          <w:szCs w:val="24"/>
          <w:lang w:eastAsia="pt-BR"/>
        </w:rPr>
        <w:t xml:space="preserve">, vedada qualquer reprodução, total ou parcial, em qualquer outra parte ou meio de divulgação, impresso ou eletrônico, sem que a prévia e necessária autorização seja solicitada e, se obtida, farei constar o devido agradecimento à </w:t>
      </w:r>
      <w:r w:rsidR="004965F3" w:rsidRPr="00EC1B57">
        <w:rPr>
          <w:rFonts w:ascii="Times New Roman" w:eastAsia="Times New Roman" w:hAnsi="Times New Roman" w:cs="Times New Roman"/>
          <w:sz w:val="24"/>
          <w:szCs w:val="24"/>
          <w:lang w:eastAsia="pt-BR"/>
        </w:rPr>
        <w:t xml:space="preserve">Revista </w:t>
      </w:r>
      <w:r w:rsidR="004965F3">
        <w:rPr>
          <w:rFonts w:ascii="Times New Roman" w:eastAsia="Times New Roman" w:hAnsi="Times New Roman" w:cs="Times New Roman"/>
          <w:sz w:val="24"/>
          <w:szCs w:val="24"/>
          <w:lang w:eastAsia="pt-BR"/>
        </w:rPr>
        <w:t>Enfermería Global</w:t>
      </w:r>
      <w:r w:rsidRPr="00EC1B57">
        <w:rPr>
          <w:rFonts w:ascii="Times New Roman" w:eastAsia="Times New Roman" w:hAnsi="Times New Roman" w:cs="Times New Roman"/>
          <w:sz w:val="24"/>
          <w:szCs w:val="24"/>
          <w:lang w:eastAsia="pt-BR"/>
        </w:rPr>
        <w:t>.</w:t>
      </w:r>
      <w:bookmarkStart w:id="0" w:name="_GoBack"/>
      <w:bookmarkEnd w:id="0"/>
    </w:p>
    <w:p w:rsidR="00EC1B57" w:rsidRPr="00EC1B57" w:rsidRDefault="00EC1B57" w:rsidP="00EB5896">
      <w:pPr>
        <w:spacing w:before="100" w:beforeAutospacing="1" w:after="100" w:afterAutospacing="1" w:line="360" w:lineRule="auto"/>
        <w:jc w:val="both"/>
        <w:rPr>
          <w:rFonts w:ascii="Times New Roman" w:eastAsia="Times New Roman" w:hAnsi="Times New Roman" w:cs="Times New Roman"/>
          <w:sz w:val="24"/>
          <w:szCs w:val="24"/>
          <w:lang w:eastAsia="pt-BR"/>
        </w:rPr>
      </w:pPr>
      <w:r w:rsidRPr="00EB5896">
        <w:rPr>
          <w:rFonts w:ascii="Times New Roman" w:eastAsia="Times New Roman" w:hAnsi="Times New Roman" w:cs="Times New Roman"/>
          <w:b/>
          <w:bCs/>
          <w:sz w:val="24"/>
          <w:szCs w:val="24"/>
          <w:lang w:eastAsia="pt-BR"/>
        </w:rPr>
        <w:t>Assinatura de TODOS os autores:</w:t>
      </w:r>
      <w:r w:rsidRPr="00EC1B57">
        <w:rPr>
          <w:rFonts w:ascii="Times New Roman" w:eastAsia="Times New Roman" w:hAnsi="Times New Roman" w:cs="Times New Roman"/>
          <w:sz w:val="24"/>
          <w:szCs w:val="24"/>
          <w:lang w:eastAsia="pt-BR"/>
        </w:rPr>
        <w:t> </w:t>
      </w:r>
    </w:p>
    <w:p w:rsidR="00824E48" w:rsidRDefault="00824E48" w:rsidP="00824E48">
      <w:pPr>
        <w:spacing w:before="100" w:beforeAutospacing="1" w:after="100" w:afterAutospacing="1" w:line="240" w:lineRule="auto"/>
        <w:rPr>
          <w:rFonts w:ascii="Times New Roman" w:eastAsia="Times New Roman" w:hAnsi="Times New Roman" w:cs="Times New Roman"/>
          <w:b/>
          <w:bCs/>
          <w:sz w:val="24"/>
          <w:szCs w:val="24"/>
          <w:lang w:eastAsia="pt-BR"/>
        </w:rPr>
      </w:pPr>
      <w:r>
        <w:rPr>
          <w:noProof/>
          <w:lang w:eastAsia="pt-BR"/>
        </w:rPr>
        <w:drawing>
          <wp:inline distT="0" distB="0" distL="0" distR="0">
            <wp:extent cx="5349923" cy="409433"/>
            <wp:effectExtent l="0" t="0" r="0" b="0"/>
            <wp:docPr id="4" name="Imagem 4" descr="Descrição: E:\Meus documentos\mestrado\uerj\1259-5000-1-S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Descrição: E:\Meus documentos\mestrado\uerj\1259-5000-1-SP.jpg"/>
                    <pic:cNvPicPr>
                      <a:picLocks noChangeAspect="1" noChangeArrowheads="1"/>
                    </pic:cNvPicPr>
                  </pic:nvPicPr>
                  <pic:blipFill>
                    <a:blip r:embed="rId5">
                      <a:extLst>
                        <a:ext uri="{28A0092B-C50C-407E-A947-70E740481C1C}">
                          <a14:useLocalDpi xmlns:a14="http://schemas.microsoft.com/office/drawing/2010/main" val="0"/>
                        </a:ext>
                      </a:extLst>
                    </a:blip>
                    <a:srcRect l="7114" t="70686" r="48544" b="25281"/>
                    <a:stretch>
                      <a:fillRect/>
                    </a:stretch>
                  </pic:blipFill>
                  <pic:spPr bwMode="auto">
                    <a:xfrm>
                      <a:off x="0" y="0"/>
                      <a:ext cx="5343893" cy="408972"/>
                    </a:xfrm>
                    <a:prstGeom prst="rect">
                      <a:avLst/>
                    </a:prstGeom>
                    <a:noFill/>
                    <a:ln>
                      <a:noFill/>
                    </a:ln>
                  </pic:spPr>
                </pic:pic>
              </a:graphicData>
            </a:graphic>
          </wp:inline>
        </w:drawing>
      </w:r>
    </w:p>
    <w:p w:rsidR="00824E48" w:rsidRDefault="007E239D" w:rsidP="00824E48">
      <w:pPr>
        <w:spacing w:before="100" w:beforeAutospacing="1" w:after="100" w:afterAutospacing="1" w:line="240" w:lineRule="auto"/>
        <w:rPr>
          <w:rFonts w:ascii="Times New Roman" w:eastAsia="Times New Roman" w:hAnsi="Times New Roman" w:cs="Times New Roman"/>
          <w:b/>
          <w:bCs/>
          <w:sz w:val="24"/>
          <w:szCs w:val="24"/>
          <w:lang w:eastAsia="pt-BR"/>
        </w:rPr>
      </w:pPr>
      <w:r>
        <w:rPr>
          <w:rFonts w:ascii="Times New Roman" w:eastAsia="Times New Roman" w:hAnsi="Times New Roman" w:cs="Times New Roman"/>
          <w:b/>
          <w:bCs/>
          <w:noProof/>
          <w:sz w:val="24"/>
          <w:szCs w:val="24"/>
          <w:lang w:eastAsia="pt-BR"/>
        </w:rPr>
        <w:drawing>
          <wp:inline distT="0" distB="0" distL="0" distR="0">
            <wp:extent cx="5397683" cy="416256"/>
            <wp:effectExtent l="0" t="0" r="0" b="317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00040" cy="416438"/>
                    </a:xfrm>
                    <a:prstGeom prst="rect">
                      <a:avLst/>
                    </a:prstGeom>
                    <a:noFill/>
                    <a:ln>
                      <a:noFill/>
                    </a:ln>
                  </pic:spPr>
                </pic:pic>
              </a:graphicData>
            </a:graphic>
          </wp:inline>
        </w:drawing>
      </w:r>
    </w:p>
    <w:p w:rsidR="00EB5896" w:rsidRDefault="00824E48" w:rsidP="00824E48">
      <w:pPr>
        <w:spacing w:before="100" w:beforeAutospacing="1" w:after="100" w:afterAutospacing="1" w:line="240" w:lineRule="auto"/>
        <w:rPr>
          <w:rFonts w:ascii="Times New Roman" w:eastAsia="Times New Roman" w:hAnsi="Times New Roman" w:cs="Times New Roman"/>
          <w:b/>
          <w:bCs/>
          <w:sz w:val="24"/>
          <w:szCs w:val="24"/>
          <w:lang w:eastAsia="pt-BR"/>
        </w:rPr>
      </w:pPr>
      <w:r>
        <w:rPr>
          <w:noProof/>
          <w:lang w:eastAsia="pt-BR"/>
        </w:rPr>
        <w:drawing>
          <wp:inline distT="0" distB="0" distL="0" distR="0">
            <wp:extent cx="5395626" cy="313898"/>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7500" cy="314007"/>
                    </a:xfrm>
                    <a:prstGeom prst="rect">
                      <a:avLst/>
                    </a:prstGeom>
                    <a:noFill/>
                    <a:ln>
                      <a:noFill/>
                    </a:ln>
                  </pic:spPr>
                </pic:pic>
              </a:graphicData>
            </a:graphic>
          </wp:inline>
        </w:drawing>
      </w:r>
    </w:p>
    <w:p w:rsidR="00824E48" w:rsidRDefault="0024429F" w:rsidP="00824E48">
      <w:pPr>
        <w:spacing w:before="100" w:beforeAutospacing="1" w:after="100" w:afterAutospacing="1" w:line="240" w:lineRule="auto"/>
        <w:rPr>
          <w:rFonts w:ascii="Times New Roman" w:eastAsia="Times New Roman" w:hAnsi="Times New Roman" w:cs="Times New Roman"/>
          <w:b/>
          <w:bCs/>
          <w:sz w:val="24"/>
          <w:szCs w:val="24"/>
          <w:lang w:eastAsia="pt-BR"/>
        </w:rPr>
      </w:pPr>
      <w:r>
        <w:rPr>
          <w:rFonts w:ascii="Times New Roman" w:eastAsia="Times New Roman" w:hAnsi="Times New Roman" w:cs="Times New Roman"/>
          <w:b/>
          <w:bCs/>
          <w:noProof/>
          <w:sz w:val="24"/>
          <w:szCs w:val="24"/>
          <w:lang w:eastAsia="pt-BR"/>
        </w:rPr>
        <w:lastRenderedPageBreak/>
        <w:drawing>
          <wp:inline distT="0" distB="0" distL="0" distR="0">
            <wp:extent cx="5390866" cy="225062"/>
            <wp:effectExtent l="0" t="0" r="635" b="381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97500" cy="225339"/>
                    </a:xfrm>
                    <a:prstGeom prst="rect">
                      <a:avLst/>
                    </a:prstGeom>
                    <a:noFill/>
                    <a:ln>
                      <a:noFill/>
                    </a:ln>
                  </pic:spPr>
                </pic:pic>
              </a:graphicData>
            </a:graphic>
          </wp:inline>
        </w:drawing>
      </w:r>
    </w:p>
    <w:p w:rsidR="00824E48" w:rsidRDefault="00824E48" w:rsidP="00824E48">
      <w:pPr>
        <w:spacing w:before="100" w:beforeAutospacing="1" w:after="100" w:afterAutospacing="1" w:line="240" w:lineRule="auto"/>
        <w:rPr>
          <w:rFonts w:ascii="Times New Roman" w:eastAsia="Times New Roman" w:hAnsi="Times New Roman" w:cs="Times New Roman"/>
          <w:b/>
          <w:bCs/>
          <w:sz w:val="24"/>
          <w:szCs w:val="24"/>
          <w:lang w:eastAsia="pt-BR"/>
        </w:rPr>
      </w:pPr>
      <w:r>
        <w:rPr>
          <w:rFonts w:ascii="Times New Roman" w:hAnsi="Times New Roman"/>
          <w:noProof/>
          <w:sz w:val="24"/>
          <w:szCs w:val="24"/>
          <w:lang w:eastAsia="pt-BR"/>
        </w:rPr>
        <w:drawing>
          <wp:inline distT="0" distB="0" distL="0" distR="0">
            <wp:extent cx="248080" cy="4754261"/>
            <wp:effectExtent l="0" t="5398"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9" cstate="print">
                      <a:extLst>
                        <a:ext uri="{28A0092B-C50C-407E-A947-70E740481C1C}">
                          <a14:useLocalDpi xmlns:a14="http://schemas.microsoft.com/office/drawing/2010/main" val="0"/>
                        </a:ext>
                      </a:extLst>
                    </a:blip>
                    <a:srcRect l="46040" r="21654"/>
                    <a:stretch>
                      <a:fillRect/>
                    </a:stretch>
                  </pic:blipFill>
                  <pic:spPr bwMode="auto">
                    <a:xfrm rot="-5400000">
                      <a:off x="0" y="0"/>
                      <a:ext cx="262426" cy="5029200"/>
                    </a:xfrm>
                    <a:prstGeom prst="rect">
                      <a:avLst/>
                    </a:prstGeom>
                    <a:noFill/>
                    <a:ln>
                      <a:noFill/>
                    </a:ln>
                  </pic:spPr>
                </pic:pic>
              </a:graphicData>
            </a:graphic>
          </wp:inline>
        </w:drawing>
      </w:r>
    </w:p>
    <w:p w:rsidR="00EB5896" w:rsidRDefault="00824E48" w:rsidP="00EB5896">
      <w:pPr>
        <w:spacing w:before="100" w:beforeAutospacing="1" w:after="100" w:afterAutospacing="1" w:line="240" w:lineRule="auto"/>
        <w:jc w:val="right"/>
        <w:rPr>
          <w:rFonts w:ascii="Times New Roman" w:eastAsia="Times New Roman" w:hAnsi="Times New Roman" w:cs="Times New Roman"/>
          <w:b/>
          <w:bCs/>
          <w:sz w:val="24"/>
          <w:szCs w:val="24"/>
          <w:lang w:eastAsia="pt-BR"/>
        </w:rPr>
      </w:pPr>
      <w:r>
        <w:rPr>
          <w:noProof/>
          <w:lang w:eastAsia="pt-BR"/>
        </w:rPr>
        <w:drawing>
          <wp:inline distT="0" distB="0" distL="0" distR="0">
            <wp:extent cx="5220269" cy="266078"/>
            <wp:effectExtent l="0" t="0" r="0" b="63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20006" cy="266065"/>
                    </a:xfrm>
                    <a:prstGeom prst="rect">
                      <a:avLst/>
                    </a:prstGeom>
                    <a:noFill/>
                    <a:ln>
                      <a:noFill/>
                    </a:ln>
                  </pic:spPr>
                </pic:pic>
              </a:graphicData>
            </a:graphic>
          </wp:inline>
        </w:drawing>
      </w:r>
    </w:p>
    <w:p w:rsidR="00EB5896" w:rsidRDefault="00EB5896" w:rsidP="00EB5896">
      <w:pPr>
        <w:spacing w:before="100" w:beforeAutospacing="1" w:after="100" w:afterAutospacing="1" w:line="240" w:lineRule="auto"/>
        <w:jc w:val="right"/>
        <w:rPr>
          <w:rFonts w:ascii="Times New Roman" w:eastAsia="Times New Roman" w:hAnsi="Times New Roman" w:cs="Times New Roman"/>
          <w:b/>
          <w:bCs/>
          <w:sz w:val="24"/>
          <w:szCs w:val="24"/>
          <w:lang w:eastAsia="pt-BR"/>
        </w:rPr>
      </w:pPr>
    </w:p>
    <w:p w:rsidR="00EC1B57" w:rsidRPr="00EC1B57" w:rsidRDefault="0024429F" w:rsidP="00EB5896">
      <w:pPr>
        <w:spacing w:before="100" w:beforeAutospacing="1" w:after="100" w:afterAutospacing="1" w:line="240" w:lineRule="auto"/>
        <w:jc w:val="right"/>
        <w:rPr>
          <w:rFonts w:ascii="Times New Roman" w:eastAsia="Times New Roman" w:hAnsi="Times New Roman" w:cs="Times New Roman"/>
          <w:sz w:val="24"/>
          <w:szCs w:val="24"/>
          <w:lang w:eastAsia="pt-BR"/>
        </w:rPr>
      </w:pPr>
      <w:r>
        <w:rPr>
          <w:rFonts w:ascii="Times New Roman" w:eastAsia="Times New Roman" w:hAnsi="Times New Roman" w:cs="Times New Roman"/>
          <w:b/>
          <w:bCs/>
          <w:sz w:val="24"/>
          <w:szCs w:val="24"/>
          <w:lang w:eastAsia="pt-BR"/>
        </w:rPr>
        <w:t>NATAL/RN, 28</w:t>
      </w:r>
      <w:r w:rsidR="00EB5896">
        <w:rPr>
          <w:rFonts w:ascii="Times New Roman" w:eastAsia="Times New Roman" w:hAnsi="Times New Roman" w:cs="Times New Roman"/>
          <w:b/>
          <w:bCs/>
          <w:sz w:val="24"/>
          <w:szCs w:val="24"/>
          <w:lang w:eastAsia="pt-BR"/>
        </w:rPr>
        <w:t>/04/2014</w:t>
      </w:r>
    </w:p>
    <w:p w:rsidR="005E4539" w:rsidRPr="00EB5896" w:rsidRDefault="005E4539" w:rsidP="00EB5896">
      <w:pPr>
        <w:jc w:val="both"/>
        <w:rPr>
          <w:rFonts w:ascii="Times New Roman" w:hAnsi="Times New Roman" w:cs="Times New Roman"/>
          <w:sz w:val="24"/>
          <w:szCs w:val="24"/>
        </w:rPr>
      </w:pPr>
    </w:p>
    <w:sectPr w:rsidR="005E4539" w:rsidRPr="00EB589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1B57"/>
    <w:rsid w:val="00102119"/>
    <w:rsid w:val="00202453"/>
    <w:rsid w:val="0024429F"/>
    <w:rsid w:val="003E35BA"/>
    <w:rsid w:val="00490E65"/>
    <w:rsid w:val="004965F3"/>
    <w:rsid w:val="00502402"/>
    <w:rsid w:val="005E4539"/>
    <w:rsid w:val="007E239D"/>
    <w:rsid w:val="00824E48"/>
    <w:rsid w:val="00EB5896"/>
    <w:rsid w:val="00EC1B5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402"/>
  </w:style>
  <w:style w:type="paragraph" w:styleId="Ttulo3">
    <w:name w:val="heading 3"/>
    <w:basedOn w:val="Normal"/>
    <w:link w:val="Ttulo3Char"/>
    <w:uiPriority w:val="9"/>
    <w:qFormat/>
    <w:rsid w:val="00EC1B57"/>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EC1B57"/>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EC1B5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EC1B57"/>
    <w:rPr>
      <w:b/>
      <w:bCs/>
    </w:rPr>
  </w:style>
  <w:style w:type="character" w:customStyle="1" w:styleId="cxwkj17dn6mn">
    <w:name w:val="cxwkj17dn6mn"/>
    <w:basedOn w:val="Fontepargpadro"/>
    <w:rsid w:val="00EC1B57"/>
  </w:style>
  <w:style w:type="paragraph" w:styleId="Textodebalo">
    <w:name w:val="Balloon Text"/>
    <w:basedOn w:val="Normal"/>
    <w:link w:val="TextodebaloChar"/>
    <w:uiPriority w:val="99"/>
    <w:semiHidden/>
    <w:unhideWhenUsed/>
    <w:rsid w:val="00824E4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24E4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02402"/>
  </w:style>
  <w:style w:type="paragraph" w:styleId="Ttulo3">
    <w:name w:val="heading 3"/>
    <w:basedOn w:val="Normal"/>
    <w:link w:val="Ttulo3Char"/>
    <w:uiPriority w:val="9"/>
    <w:qFormat/>
    <w:rsid w:val="00EC1B57"/>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rsid w:val="00EC1B57"/>
    <w:rPr>
      <w:rFonts w:ascii="Times New Roman" w:eastAsia="Times New Roman" w:hAnsi="Times New Roman" w:cs="Times New Roman"/>
      <w:b/>
      <w:bCs/>
      <w:sz w:val="27"/>
      <w:szCs w:val="27"/>
      <w:lang w:eastAsia="pt-BR"/>
    </w:rPr>
  </w:style>
  <w:style w:type="paragraph" w:styleId="NormalWeb">
    <w:name w:val="Normal (Web)"/>
    <w:basedOn w:val="Normal"/>
    <w:uiPriority w:val="99"/>
    <w:semiHidden/>
    <w:unhideWhenUsed/>
    <w:rsid w:val="00EC1B57"/>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Forte">
    <w:name w:val="Strong"/>
    <w:basedOn w:val="Fontepargpadro"/>
    <w:uiPriority w:val="22"/>
    <w:qFormat/>
    <w:rsid w:val="00EC1B57"/>
    <w:rPr>
      <w:b/>
      <w:bCs/>
    </w:rPr>
  </w:style>
  <w:style w:type="character" w:customStyle="1" w:styleId="cxwkj17dn6mn">
    <w:name w:val="cxwkj17dn6mn"/>
    <w:basedOn w:val="Fontepargpadro"/>
    <w:rsid w:val="00EC1B57"/>
  </w:style>
  <w:style w:type="paragraph" w:styleId="Textodebalo">
    <w:name w:val="Balloon Text"/>
    <w:basedOn w:val="Normal"/>
    <w:link w:val="TextodebaloChar"/>
    <w:uiPriority w:val="99"/>
    <w:semiHidden/>
    <w:unhideWhenUsed/>
    <w:rsid w:val="00824E48"/>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24E4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7325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emf"/><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247</Words>
  <Characters>1339</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dc:creator>
  <cp:lastModifiedBy>Grupo SAE</cp:lastModifiedBy>
  <cp:revision>3</cp:revision>
  <dcterms:created xsi:type="dcterms:W3CDTF">2015-02-10T18:19:00Z</dcterms:created>
  <dcterms:modified xsi:type="dcterms:W3CDTF">2015-02-10T18:25:00Z</dcterms:modified>
</cp:coreProperties>
</file>