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Ubuntu" w:hAnsi="Ubuntu" w:cs="Ubuntu"/>
          <w:b/>
          <w:bCs/>
          <w:sz w:val="22"/>
          <w:szCs w:val="22"/>
        </w:rPr>
      </w:pPr>
      <w:r>
        <w:rPr>
          <w:rFonts w:cs="Ubuntu" w:ascii="Ubuntu" w:hAnsi="Ubuntu"/>
          <w:b/>
          <w:bCs/>
          <w:sz w:val="22"/>
          <w:szCs w:val="22"/>
        </w:rPr>
        <mc:AlternateContent>
          <mc:Choice Requires="wpg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-510540</wp:posOffset>
                </wp:positionV>
                <wp:extent cx="2251075" cy="694055"/>
                <wp:effectExtent l="0" t="0" r="0" b="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080" cy="694080"/>
                          <a:chOff x="0" y="0"/>
                          <a:chExt cx="2251080" cy="6940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828000" cy="539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>
                          <a:xfrm>
                            <a:off x="792360" y="73080"/>
                            <a:ext cx="1458720" cy="62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bidi w:val="0"/>
                                <w:spacing w:lineRule="auto" w:line="240" w:before="0" w:after="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rFonts w:eastAsia="Noto Sans CJK SC" w:cs="Lohit Devanagari" w:ascii="Comic Sans MS" w:hAnsi="Comic Sans MS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outline w:val="false"/>
                                  <w:shadow w:val="false"/>
                                  <w:color w:val="auto"/>
                                  <w:kern w:val="2"/>
                                  <w:sz w:val="20"/>
                                  <w:szCs w:val="20"/>
                                  <w:u w:val="none"/>
                                  <w:em w:val="none"/>
                                  <w:lang w:val="es-ES" w:eastAsia="zh-CN" w:bidi="hi-IN"/>
                                </w:rPr>
                                <w:t xml:space="preserve">Revista Española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bidi w:val="0"/>
                                <w:spacing w:lineRule="auto" w:line="240" w:before="0" w:after="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rFonts w:eastAsia="Noto Sans CJK SC" w:cs="Lohit Devanagari" w:ascii="Comic Sans MS" w:hAnsi="Comic Sans MS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outline w:val="false"/>
                                  <w:shadow w:val="false"/>
                                  <w:color w:val="auto"/>
                                  <w:kern w:val="2"/>
                                  <w:sz w:val="20"/>
                                  <w:szCs w:val="20"/>
                                  <w:u w:val="none"/>
                                  <w:em w:val="none"/>
                                  <w:lang w:val="es-ES" w:eastAsia="zh-CN" w:bidi="hi-IN"/>
                                </w:rPr>
                                <w:t>de Educación Médica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0.05pt;margin-top:-40.2pt;width:177.25pt;height:54.65pt" coordorigin="1,-804" coordsize="3545,10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;top:-804;width:1303;height:849;mso-wrap-style:none;v-text-anchor:middle" type="_x0000_t75">
                  <v:imagedata r:id="rId3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249;top:-689;width:2296;height:977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bidi w:val="0"/>
                          <w:spacing w:lineRule="auto" w:line="240" w:before="0" w:after="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rFonts w:eastAsia="Noto Sans CJK SC" w:cs="Lohit Devanagari" w:ascii="Comic Sans MS" w:hAnsi="Comic Sans MS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auto"/>
                            <w:kern w:val="2"/>
                            <w:sz w:val="20"/>
                            <w:szCs w:val="20"/>
                            <w:u w:val="none"/>
                            <w:em w:val="none"/>
                            <w:lang w:val="es-ES" w:eastAsia="zh-CN" w:bidi="hi-IN"/>
                          </w:rPr>
                          <w:t xml:space="preserve">Revista Española </w:t>
                        </w:r>
                      </w:p>
                      <w:p>
                        <w:pPr>
                          <w:pStyle w:val="Normal"/>
                          <w:overflowPunct w:val="true"/>
                          <w:bidi w:val="0"/>
                          <w:spacing w:lineRule="auto" w:line="240" w:before="0" w:after="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rFonts w:eastAsia="Noto Sans CJK SC" w:cs="Lohit Devanagari" w:ascii="Comic Sans MS" w:hAnsi="Comic Sans MS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auto"/>
                            <w:kern w:val="2"/>
                            <w:sz w:val="20"/>
                            <w:szCs w:val="20"/>
                            <w:u w:val="none"/>
                            <w:em w:val="none"/>
                            <w:lang w:val="es-ES" w:eastAsia="zh-CN" w:bidi="hi-IN"/>
                          </w:rPr>
                          <w:t>de Educación Médica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rPr>
          <w:rFonts w:ascii="Ubuntu" w:hAnsi="Ubuntu" w:cs="Ubuntu"/>
          <w:b/>
          <w:bCs/>
          <w:sz w:val="22"/>
          <w:szCs w:val="22"/>
        </w:rPr>
      </w:pPr>
      <w:r>
        <w:rPr>
          <w:rFonts w:cs="Ubuntu" w:ascii="Ubuntu" w:hAnsi="Ubuntu"/>
          <w:b/>
          <w:bCs/>
          <w:sz w:val="22"/>
          <w:szCs w:val="22"/>
        </w:rPr>
      </w:r>
    </w:p>
    <w:p>
      <w:pPr>
        <w:pStyle w:val="Normal"/>
        <w:jc w:val="center"/>
        <w:rPr>
          <w:rFonts w:ascii="Ubuntu" w:hAnsi="Ubuntu" w:cs="Ubuntu"/>
          <w:b/>
          <w:bCs/>
          <w:sz w:val="28"/>
          <w:szCs w:val="28"/>
        </w:rPr>
      </w:pPr>
      <w:r>
        <w:rPr>
          <w:rFonts w:cs="Ubuntu" w:ascii="Ubuntu" w:hAnsi="Ubuntu"/>
          <w:b/>
          <w:bCs/>
          <w:sz w:val="28"/>
          <w:szCs w:val="28"/>
        </w:rPr>
        <w:t xml:space="preserve">PLANTILLA DE EVALUACIÓN </w:t>
      </w:r>
      <w:r>
        <w:rPr>
          <w:rFonts w:cs="Ubuntu" w:ascii="Ubuntu" w:hAnsi="Ubuntu"/>
          <w:b/>
          <w:bCs/>
          <w:sz w:val="28"/>
          <w:szCs w:val="28"/>
        </w:rPr>
        <w:t>PARA REVISORES</w:t>
      </w:r>
    </w:p>
    <w:p>
      <w:pPr>
        <w:pStyle w:val="Normal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tbl>
      <w:tblPr>
        <w:tblW w:w="810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9"/>
        <w:gridCol w:w="695"/>
        <w:gridCol w:w="801"/>
        <w:gridCol w:w="1134"/>
        <w:gridCol w:w="981"/>
      </w:tblGrid>
      <w:tr>
        <w:trPr/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Mal (0 p.)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Pobre (1 p)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Suficiente (2 p.)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Buena (3 p.)</w:t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Adecuación a los objetivos de la revista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Originalidad e importancia del trabajo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Enfoque del problema discutido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Fortalezas y debilidades de los métodos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 xml:space="preserve">Fiabilidad de los resultados 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Validez de las conclusiones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Discusión de la literatura más relevante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  <w:tr>
        <w:trPr/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  <w:t>Organización general del manuscrito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Ubuntu" w:hAnsi="Ubuntu" w:cs="Ubuntu"/>
                <w:sz w:val="22"/>
                <w:szCs w:val="22"/>
              </w:rPr>
            </w:pPr>
            <w:r>
              <w:rPr>
                <w:rFonts w:cs="Ubuntu" w:ascii="Ubuntu" w:hAnsi="Ubuntu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spacing w:lineRule="auto" w:line="276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  <w:tab/>
        <w:t>Por favor, sume los puntos y decida. Le sugerimos que: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cs="Ubuntu" w:ascii="Ubuntu" w:hAnsi="Ubuntu"/>
          <w:b/>
          <w:bCs/>
          <w:sz w:val="22"/>
          <w:szCs w:val="22"/>
        </w:rPr>
        <w:t>Rechazar</w:t>
      </w:r>
      <w:r>
        <w:rPr>
          <w:rFonts w:cs="Ubuntu" w:ascii="Ubuntu" w:hAnsi="Ubuntu"/>
          <w:sz w:val="22"/>
          <w:szCs w:val="22"/>
        </w:rPr>
        <w:t xml:space="preserve"> si la puntuación total es menor de 8 puntos.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cs="Ubuntu" w:ascii="Ubuntu" w:hAnsi="Ubuntu"/>
          <w:b/>
          <w:bCs/>
          <w:sz w:val="22"/>
          <w:szCs w:val="22"/>
        </w:rPr>
        <w:t>Aceptar con grandes cambios</w:t>
      </w:r>
      <w:r>
        <w:rPr>
          <w:rFonts w:cs="Ubuntu" w:ascii="Ubuntu" w:hAnsi="Ubuntu"/>
          <w:sz w:val="22"/>
          <w:szCs w:val="22"/>
        </w:rPr>
        <w:t xml:space="preserve"> si la puntuación total está entre 8 y 12 puntos.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cs="Ubuntu" w:ascii="Ubuntu" w:hAnsi="Ubuntu"/>
          <w:b/>
          <w:bCs/>
          <w:sz w:val="22"/>
          <w:szCs w:val="22"/>
        </w:rPr>
        <w:t>Aceptar con pequeños cambios</w:t>
      </w:r>
      <w:r>
        <w:rPr>
          <w:rFonts w:cs="Ubuntu" w:ascii="Ubuntu" w:hAnsi="Ubuntu"/>
          <w:sz w:val="22"/>
          <w:szCs w:val="22"/>
        </w:rPr>
        <w:t xml:space="preserve"> si la puntuación total está entre 12 y 21 puntos.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cs="Ubuntu" w:ascii="Ubuntu" w:hAnsi="Ubuntu"/>
          <w:b/>
          <w:bCs/>
          <w:sz w:val="22"/>
          <w:szCs w:val="22"/>
        </w:rPr>
        <w:t>Aceptar como está</w:t>
      </w:r>
      <w:r>
        <w:rPr>
          <w:rFonts w:cs="Ubuntu" w:ascii="Ubuntu" w:hAnsi="Ubuntu"/>
          <w:sz w:val="22"/>
          <w:szCs w:val="22"/>
        </w:rPr>
        <w:t xml:space="preserve"> con puntuaciones mayores de 21 puntos.</w:t>
      </w:r>
    </w:p>
    <w:p>
      <w:pPr>
        <w:pStyle w:val="Normal"/>
        <w:spacing w:lineRule="auto" w:line="276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  <w:tab/>
      </w:r>
    </w:p>
    <w:p>
      <w:pPr>
        <w:pStyle w:val="Normal"/>
        <w:spacing w:lineRule="auto" w:line="276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  <w:t>Recuerde que en los casos 1, 2 y 3 deberá emitir también una justificación, así como la identificación de problemas y listado de cambios a realizar.</w:t>
      </w:r>
    </w:p>
    <w:p>
      <w:pPr>
        <w:pStyle w:val="Normal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rPr/>
      </w:pPr>
      <w:r>
        <w:rPr>
          <w:rFonts w:cs="Ubuntu" w:ascii="Ubuntu" w:hAnsi="Ubuntu"/>
          <w:sz w:val="22"/>
          <w:szCs w:val="22"/>
        </w:rPr>
        <w:tab/>
      </w:r>
      <w:r>
        <w:rPr>
          <w:rFonts w:cs="Ubuntu" w:ascii="Ubuntu" w:hAnsi="Ubuntu"/>
          <w:b/>
          <w:bCs/>
          <w:sz w:val="22"/>
          <w:szCs w:val="22"/>
        </w:rPr>
        <w:t>Decisión: ________________</w:t>
      </w:r>
    </w:p>
    <w:p>
      <w:pPr>
        <w:pStyle w:val="Normal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/>
      </w:pPr>
      <w:r>
        <w:rPr>
          <w:rFonts w:cs="Ubuntu" w:ascii="Ubuntu" w:hAnsi="Ubuntu"/>
          <w:sz w:val="22"/>
          <w:szCs w:val="22"/>
        </w:rPr>
        <w:tab/>
      </w:r>
      <w:r>
        <w:rPr>
          <w:rFonts w:cs="Ubuntu" w:ascii="Ubuntu" w:hAnsi="Ubuntu"/>
          <w:b/>
          <w:bCs/>
          <w:sz w:val="22"/>
          <w:szCs w:val="22"/>
        </w:rPr>
        <w:t>Comentarios confidenciales al editor:</w:t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/>
      </w:pPr>
      <w:r>
        <w:rPr>
          <w:rFonts w:cs="Ubuntu" w:ascii="Ubuntu" w:hAnsi="Ubuntu"/>
          <w:sz w:val="22"/>
          <w:szCs w:val="22"/>
        </w:rPr>
        <w:tab/>
      </w:r>
      <w:r>
        <w:rPr>
          <w:rFonts w:cs="Ubuntu" w:ascii="Ubuntu" w:hAnsi="Ubuntu"/>
          <w:b/>
          <w:bCs/>
          <w:sz w:val="22"/>
          <w:szCs w:val="22"/>
        </w:rPr>
        <w:t>Comentarios a los autores:</w:t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>
          <w:rFonts w:cs="Ubuntu" w:ascii="Ubuntu" w:hAnsi="Ubuntu"/>
          <w:sz w:val="22"/>
          <w:szCs w:val="22"/>
        </w:rPr>
      </w:r>
    </w:p>
    <w:p>
      <w:pPr>
        <w:pStyle w:val="Normal"/>
        <w:jc w:val="both"/>
        <w:rPr>
          <w:rFonts w:ascii="Ubuntu" w:hAnsi="Ubuntu" w:cs="Ubuntu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Ubuntu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mic Sans M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  <w:szCs w:val="22"/>
        <w:rFonts w:ascii="Ubuntu" w:hAnsi="Ubuntu" w:cs="Ubuntu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/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/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/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/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/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/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/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mailMerge>
    <w:mainDocumentType w:val="formLetters"/>
    <w:dataType w:val="textFile"/>
    <w:query w:val="SELECT * FROM Direcciones.dbo.purged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oto Sans CJK SC" w:cs="Lohit Devanagari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Ubuntu" w:hAnsi="Ubuntu" w:cs="Ubuntu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LibreOffice/7.5.4.2$Linux_X86_64 LibreOffice_project/50$Build-2</Application>
  <AppVersion>15.0000</AppVersion>
  <Pages>1</Pages>
  <Words>159</Words>
  <Characters>831</Characters>
  <CharactersWithSpaces>969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2019-12-15T10:37:36Z</dcterms:created>
  <dc:creator/>
  <dc:description/>
  <dc:language>es-ES</dc:language>
  <cp:lastModifiedBy/>
  <cp:lastPrinted>1995-11-21T17:41:00Z</cp:lastPrinted>
  <dcterms:modified xsi:type="dcterms:W3CDTF">2023-07-17T11:53:23Z</dcterms:modified>
  <cp:revision>7</cp:revision>
  <dc:subject/>
  <dc:title/>
</cp:coreProperties>
</file>