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34C4F5" w14:textId="11D0E06C" w:rsidR="004E6F29" w:rsidRDefault="00526723" w:rsidP="00526723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Título del artículo en letra Times New </w:t>
      </w:r>
      <w:proofErr w:type="spellStart"/>
      <w:r>
        <w:rPr>
          <w:b/>
          <w:bCs/>
          <w:sz w:val="28"/>
          <w:szCs w:val="28"/>
        </w:rPr>
        <w:t>Roman</w:t>
      </w:r>
      <w:proofErr w:type="spellEnd"/>
      <w:r>
        <w:rPr>
          <w:b/>
          <w:bCs/>
          <w:sz w:val="28"/>
          <w:szCs w:val="28"/>
        </w:rPr>
        <w:t xml:space="preserve"> de 14 puntos en negrita en el idioma en el que ha sido escrito</w:t>
      </w:r>
      <w:r w:rsidR="004E6F29">
        <w:rPr>
          <w:b/>
          <w:bCs/>
          <w:sz w:val="28"/>
          <w:szCs w:val="28"/>
        </w:rPr>
        <w:t xml:space="preserve"> </w:t>
      </w:r>
    </w:p>
    <w:p w14:paraId="039DD44E" w14:textId="5DD09018" w:rsidR="00C805EB" w:rsidRPr="009B7271" w:rsidRDefault="004E6F29" w:rsidP="00526723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szCs w:val="24"/>
        </w:rPr>
        <w:t>[NO SE PONE PUNTO AL FINAL DEL TÍTULO]</w:t>
      </w:r>
    </w:p>
    <w:p w14:paraId="3400B32A" w14:textId="77777777" w:rsidR="00F24EB2" w:rsidRPr="00CF5487" w:rsidRDefault="00F24EB2" w:rsidP="00F24EB2">
      <w:pPr>
        <w:spacing w:line="240" w:lineRule="auto"/>
        <w:jc w:val="center"/>
      </w:pPr>
    </w:p>
    <w:p w14:paraId="48FBCE8C" w14:textId="77777777" w:rsidR="004E6F29" w:rsidRDefault="00526723" w:rsidP="00526723">
      <w:pPr>
        <w:spacing w:line="240" w:lineRule="auto"/>
        <w:jc w:val="center"/>
        <w:rPr>
          <w:szCs w:val="24"/>
        </w:rPr>
      </w:pPr>
      <w:r w:rsidRPr="00526723">
        <w:rPr>
          <w:szCs w:val="24"/>
        </w:rPr>
        <w:t>Título en otro idioma e</w:t>
      </w:r>
      <w:r>
        <w:rPr>
          <w:szCs w:val="24"/>
        </w:rPr>
        <w:t xml:space="preserve">n letra Times New </w:t>
      </w:r>
      <w:proofErr w:type="spellStart"/>
      <w:r>
        <w:rPr>
          <w:szCs w:val="24"/>
        </w:rPr>
        <w:t>Roman</w:t>
      </w:r>
      <w:proofErr w:type="spellEnd"/>
      <w:r>
        <w:rPr>
          <w:szCs w:val="24"/>
        </w:rPr>
        <w:t xml:space="preserve"> de 12 puntos sin negrita (si el artículo está en inglés o en otro idioma, este título debe ir en español, y si el artículo está en español, este título debe ir en inglés</w:t>
      </w:r>
      <w:r w:rsidR="004E6F29">
        <w:rPr>
          <w:szCs w:val="24"/>
        </w:rPr>
        <w:t xml:space="preserve">) </w:t>
      </w:r>
    </w:p>
    <w:p w14:paraId="2FF8E17A" w14:textId="6B85F95D" w:rsidR="00F24EB2" w:rsidRPr="00526723" w:rsidRDefault="004E6F29" w:rsidP="00526723">
      <w:pPr>
        <w:spacing w:line="240" w:lineRule="auto"/>
        <w:jc w:val="center"/>
        <w:rPr>
          <w:szCs w:val="24"/>
        </w:rPr>
      </w:pPr>
      <w:r>
        <w:rPr>
          <w:szCs w:val="24"/>
        </w:rPr>
        <w:t>[LOS TÍTULOS VAN CENTRADOS]</w:t>
      </w:r>
    </w:p>
    <w:p w14:paraId="2F811DE2" w14:textId="77777777" w:rsidR="00F24EB2" w:rsidRPr="00526723" w:rsidRDefault="00F24EB2" w:rsidP="00F24EB2">
      <w:pPr>
        <w:spacing w:line="240" w:lineRule="auto"/>
        <w:jc w:val="right"/>
        <w:rPr>
          <w:i/>
          <w:iCs/>
        </w:rPr>
      </w:pPr>
    </w:p>
    <w:p w14:paraId="1F60DB3A" w14:textId="47EB7891" w:rsidR="00C805EB" w:rsidRPr="00526723" w:rsidRDefault="00526723" w:rsidP="00F24EB2">
      <w:pPr>
        <w:spacing w:line="240" w:lineRule="auto"/>
        <w:jc w:val="right"/>
      </w:pPr>
      <w:r>
        <w:rPr>
          <w:i/>
          <w:iCs/>
        </w:rPr>
        <w:t>NOMBRE Y APELLIDO(S) DE</w:t>
      </w:r>
      <w:r w:rsidR="00A17479">
        <w:rPr>
          <w:i/>
          <w:iCs/>
        </w:rPr>
        <w:t>L</w:t>
      </w:r>
      <w:r>
        <w:rPr>
          <w:i/>
          <w:iCs/>
        </w:rPr>
        <w:t xml:space="preserve"> AUTOR/A</w:t>
      </w:r>
      <w:r w:rsidR="00A17479">
        <w:rPr>
          <w:i/>
          <w:iCs/>
        </w:rPr>
        <w:t xml:space="preserve"> EN MAYÚSCULAS Y CURSIVAS</w:t>
      </w:r>
      <w:r w:rsidR="008A1608">
        <w:rPr>
          <w:i/>
          <w:iCs/>
        </w:rPr>
        <w:t xml:space="preserve"> </w:t>
      </w:r>
      <w:r w:rsidR="00F94A0B" w:rsidRPr="00526723">
        <w:rPr>
          <w:rStyle w:val="Refdenotaalpie"/>
        </w:rPr>
        <w:footnoteReference w:id="1"/>
      </w:r>
    </w:p>
    <w:p w14:paraId="305359BC" w14:textId="7474B57B" w:rsidR="00DC4DDE" w:rsidRDefault="00DC4DDE" w:rsidP="00DC4DDE">
      <w:pPr>
        <w:spacing w:line="240" w:lineRule="auto"/>
        <w:jc w:val="right"/>
        <w:rPr>
          <w:i/>
          <w:iCs/>
        </w:rPr>
      </w:pPr>
      <w:r>
        <w:rPr>
          <w:i/>
          <w:iCs/>
        </w:rPr>
        <w:t>SI HAY MÁS DE UN AUTOR/A, SE PONEN LOS NOMBRES UNO DEBAJO DE OTRO</w:t>
      </w:r>
    </w:p>
    <w:p w14:paraId="3C631EA7" w14:textId="19483DBE" w:rsidR="004E6F29" w:rsidRDefault="004E6F29" w:rsidP="00DC4DDE">
      <w:pPr>
        <w:spacing w:line="240" w:lineRule="auto"/>
        <w:jc w:val="right"/>
        <w:rPr>
          <w:i/>
          <w:iCs/>
        </w:rPr>
      </w:pPr>
      <w:r>
        <w:rPr>
          <w:i/>
          <w:iCs/>
        </w:rPr>
        <w:t>ESTE NOMBRE O NOMBRES VAN ALINEADOS A LA DERECHA</w:t>
      </w:r>
    </w:p>
    <w:p w14:paraId="02136511" w14:textId="303D0771" w:rsidR="005A1E49" w:rsidRPr="00DC4DDE" w:rsidRDefault="00DC4DDE" w:rsidP="00DC4DDE">
      <w:pPr>
        <w:spacing w:line="240" w:lineRule="auto"/>
        <w:jc w:val="right"/>
        <w:rPr>
          <w:i/>
          <w:iCs/>
        </w:rPr>
      </w:pPr>
      <w:r>
        <w:rPr>
          <w:i/>
          <w:iCs/>
        </w:rPr>
        <w:t xml:space="preserve"> </w:t>
      </w:r>
    </w:p>
    <w:p w14:paraId="2C934454" w14:textId="4A68B603" w:rsidR="00C805EB" w:rsidRPr="008A1608" w:rsidRDefault="00DA4284" w:rsidP="008A1608">
      <w:pPr>
        <w:spacing w:line="240" w:lineRule="auto"/>
        <w:rPr>
          <w:sz w:val="20"/>
          <w:szCs w:val="20"/>
        </w:rPr>
      </w:pPr>
      <w:r w:rsidRPr="008A1608">
        <w:rPr>
          <w:b/>
          <w:bCs/>
          <w:sz w:val="20"/>
          <w:szCs w:val="20"/>
        </w:rPr>
        <w:t>Resumen:</w:t>
      </w:r>
      <w:r w:rsidRPr="008A1608">
        <w:rPr>
          <w:sz w:val="20"/>
          <w:szCs w:val="20"/>
        </w:rPr>
        <w:t xml:space="preserve"> </w:t>
      </w:r>
      <w:r w:rsidR="008A1608">
        <w:rPr>
          <w:sz w:val="20"/>
          <w:szCs w:val="20"/>
        </w:rPr>
        <w:t xml:space="preserve">Times New </w:t>
      </w:r>
      <w:proofErr w:type="spellStart"/>
      <w:r w:rsidR="008A1608">
        <w:rPr>
          <w:sz w:val="20"/>
          <w:szCs w:val="20"/>
        </w:rPr>
        <w:t>Roman</w:t>
      </w:r>
      <w:proofErr w:type="spellEnd"/>
      <w:r w:rsidR="008A1608">
        <w:rPr>
          <w:sz w:val="20"/>
          <w:szCs w:val="20"/>
        </w:rPr>
        <w:t xml:space="preserve"> 10 puntos e interlineado 1 espacio. </w:t>
      </w:r>
      <w:r w:rsidR="004A3436" w:rsidRPr="008A1608">
        <w:rPr>
          <w:sz w:val="20"/>
          <w:szCs w:val="20"/>
        </w:rPr>
        <w:t>E</w:t>
      </w:r>
      <w:r w:rsidR="00526723" w:rsidRPr="008A1608">
        <w:rPr>
          <w:sz w:val="20"/>
          <w:szCs w:val="20"/>
        </w:rPr>
        <w:t>n torno a 150 palabras (pueden ser menos) de resumen del artículo en el idioma en el que ha sido escrito</w:t>
      </w:r>
      <w:r w:rsidR="007841DA" w:rsidRPr="008A1608">
        <w:rPr>
          <w:sz w:val="20"/>
          <w:szCs w:val="20"/>
        </w:rPr>
        <w:t xml:space="preserve">.   </w:t>
      </w:r>
      <w:r w:rsidR="004A3436" w:rsidRPr="008A1608">
        <w:rPr>
          <w:sz w:val="20"/>
          <w:szCs w:val="20"/>
        </w:rPr>
        <w:t xml:space="preserve">  </w:t>
      </w:r>
    </w:p>
    <w:p w14:paraId="76759FC4" w14:textId="2FF43874" w:rsidR="00DA4284" w:rsidRPr="008A1608" w:rsidRDefault="00DA4284" w:rsidP="008A1608">
      <w:pPr>
        <w:spacing w:line="240" w:lineRule="auto"/>
        <w:rPr>
          <w:sz w:val="20"/>
          <w:szCs w:val="20"/>
        </w:rPr>
      </w:pPr>
      <w:r w:rsidRPr="008A1608">
        <w:rPr>
          <w:b/>
          <w:bCs/>
          <w:sz w:val="20"/>
          <w:szCs w:val="20"/>
        </w:rPr>
        <w:t>Palabras clave:</w:t>
      </w:r>
      <w:r w:rsidRPr="008A1608">
        <w:rPr>
          <w:sz w:val="20"/>
          <w:szCs w:val="20"/>
        </w:rPr>
        <w:t xml:space="preserve"> </w:t>
      </w:r>
      <w:r w:rsidR="00526723" w:rsidRPr="008A1608">
        <w:rPr>
          <w:sz w:val="20"/>
          <w:szCs w:val="20"/>
        </w:rPr>
        <w:t xml:space="preserve">Hasta </w:t>
      </w:r>
      <w:r w:rsidR="004E6F29" w:rsidRPr="008A1608">
        <w:rPr>
          <w:sz w:val="20"/>
          <w:szCs w:val="20"/>
        </w:rPr>
        <w:t xml:space="preserve">un máximo de </w:t>
      </w:r>
      <w:r w:rsidR="00526723" w:rsidRPr="008A1608">
        <w:rPr>
          <w:sz w:val="20"/>
          <w:szCs w:val="20"/>
        </w:rPr>
        <w:t>seis palabras clave separadas por comas</w:t>
      </w:r>
      <w:r w:rsidR="00467526" w:rsidRPr="008A1608">
        <w:rPr>
          <w:sz w:val="20"/>
          <w:szCs w:val="20"/>
        </w:rPr>
        <w:t xml:space="preserve">. </w:t>
      </w:r>
    </w:p>
    <w:p w14:paraId="5F2D7C36" w14:textId="643D8E22" w:rsidR="00A53CC6" w:rsidRPr="008A1608" w:rsidRDefault="00DA4284" w:rsidP="008A1608">
      <w:pPr>
        <w:spacing w:line="240" w:lineRule="auto"/>
        <w:rPr>
          <w:sz w:val="20"/>
          <w:szCs w:val="20"/>
        </w:rPr>
      </w:pPr>
      <w:proofErr w:type="spellStart"/>
      <w:r w:rsidRPr="008A1608">
        <w:rPr>
          <w:b/>
          <w:bCs/>
          <w:sz w:val="20"/>
          <w:szCs w:val="20"/>
        </w:rPr>
        <w:t>Abstract</w:t>
      </w:r>
      <w:proofErr w:type="spellEnd"/>
      <w:r w:rsidRPr="008A1608">
        <w:rPr>
          <w:b/>
          <w:bCs/>
          <w:sz w:val="20"/>
          <w:szCs w:val="20"/>
        </w:rPr>
        <w:t>:</w:t>
      </w:r>
      <w:r w:rsidR="004E6F29" w:rsidRPr="008A1608">
        <w:rPr>
          <w:sz w:val="20"/>
          <w:szCs w:val="20"/>
        </w:rPr>
        <w:t xml:space="preserve"> </w:t>
      </w:r>
      <w:r w:rsidR="008A1608">
        <w:rPr>
          <w:sz w:val="20"/>
          <w:szCs w:val="20"/>
        </w:rPr>
        <w:t xml:space="preserve">Times New </w:t>
      </w:r>
      <w:proofErr w:type="spellStart"/>
      <w:r w:rsidR="008A1608">
        <w:rPr>
          <w:sz w:val="20"/>
          <w:szCs w:val="20"/>
        </w:rPr>
        <w:t>Roman</w:t>
      </w:r>
      <w:proofErr w:type="spellEnd"/>
      <w:r w:rsidR="008A1608">
        <w:rPr>
          <w:sz w:val="20"/>
          <w:szCs w:val="20"/>
        </w:rPr>
        <w:t xml:space="preserve"> 10 puntos e interlineado 1 espacio. S</w:t>
      </w:r>
      <w:r w:rsidR="004E6F29" w:rsidRPr="008A1608">
        <w:rPr>
          <w:sz w:val="20"/>
          <w:szCs w:val="20"/>
        </w:rPr>
        <w:t>i el resumen está en inglés o en otro idioma, este otro resumen debe ir en español, y si el artículo está en español, este otro resumen debe ir en inglés).</w:t>
      </w:r>
    </w:p>
    <w:p w14:paraId="42A078DF" w14:textId="5D5A24A9" w:rsidR="00DA4284" w:rsidRPr="008A1608" w:rsidRDefault="00E33D9F" w:rsidP="008A1608">
      <w:pPr>
        <w:spacing w:line="240" w:lineRule="auto"/>
        <w:rPr>
          <w:sz w:val="20"/>
          <w:szCs w:val="20"/>
        </w:rPr>
      </w:pPr>
      <w:r w:rsidRPr="008A1608">
        <w:rPr>
          <w:b/>
          <w:bCs/>
          <w:sz w:val="20"/>
          <w:szCs w:val="20"/>
        </w:rPr>
        <w:t xml:space="preserve">Key </w:t>
      </w:r>
      <w:proofErr w:type="spellStart"/>
      <w:r w:rsidRPr="008A1608">
        <w:rPr>
          <w:b/>
          <w:bCs/>
          <w:sz w:val="20"/>
          <w:szCs w:val="20"/>
        </w:rPr>
        <w:t>words</w:t>
      </w:r>
      <w:proofErr w:type="spellEnd"/>
      <w:r w:rsidRPr="008A1608">
        <w:rPr>
          <w:b/>
          <w:bCs/>
          <w:sz w:val="20"/>
          <w:szCs w:val="20"/>
        </w:rPr>
        <w:t>:</w:t>
      </w:r>
      <w:r w:rsidRPr="008A1608">
        <w:rPr>
          <w:sz w:val="20"/>
          <w:szCs w:val="20"/>
        </w:rPr>
        <w:t xml:space="preserve"> </w:t>
      </w:r>
      <w:r w:rsidR="004E6F29" w:rsidRPr="008A1608">
        <w:rPr>
          <w:sz w:val="20"/>
          <w:szCs w:val="20"/>
        </w:rPr>
        <w:t>Hasta un máximo de seis palabras clave separadas por comas.</w:t>
      </w:r>
    </w:p>
    <w:p w14:paraId="23153D3A" w14:textId="00DAA813" w:rsidR="00A17479" w:rsidRPr="004E6F29" w:rsidRDefault="00A17479" w:rsidP="00DA4284"/>
    <w:p w14:paraId="5F6E97C0" w14:textId="70B42F07" w:rsidR="00A17479" w:rsidRDefault="00A17479" w:rsidP="00DA4284">
      <w:r w:rsidRPr="00A17479">
        <w:t>[Los márgenes del docu</w:t>
      </w:r>
      <w:r>
        <w:t xml:space="preserve">mento se fijan en 2,5 cm. arriba, abajo, izquierda y derecha. </w:t>
      </w:r>
      <w:r w:rsidRPr="00A17479">
        <w:t>El texto del artículo ha de ir justificado</w:t>
      </w:r>
      <w:r>
        <w:t>.</w:t>
      </w:r>
      <w:r w:rsidR="00920751">
        <w:t xml:space="preserve"> Ponemos número de página abajo a la derecha.</w:t>
      </w:r>
      <w:r w:rsidR="008A1608">
        <w:t xml:space="preserve"> Las notas al pie se incorporan desde el</w:t>
      </w:r>
      <w:r w:rsidR="008A1608" w:rsidRPr="00AE3493">
        <w:t xml:space="preserve"> menú Insertar </w:t>
      </w:r>
      <w:r w:rsidR="008A1608">
        <w:sym w:font="Wingdings" w:char="F0E0"/>
      </w:r>
      <w:r w:rsidR="008A1608" w:rsidRPr="00AE3493">
        <w:t xml:space="preserve"> Nota al </w:t>
      </w:r>
      <w:r w:rsidR="008A1608">
        <w:t>pie</w:t>
      </w:r>
      <w:r w:rsidR="008A1608" w:rsidRPr="00AE3493">
        <w:t xml:space="preserve">, </w:t>
      </w:r>
      <w:r w:rsidR="008A1608">
        <w:t>con</w:t>
      </w:r>
      <w:r w:rsidR="008A1608" w:rsidRPr="00AE3493">
        <w:t xml:space="preserve"> número </w:t>
      </w:r>
      <w:r w:rsidR="008A1608">
        <w:t xml:space="preserve">volado colocado detrás de la puntuación </w:t>
      </w:r>
      <w:r w:rsidR="008A1608" w:rsidRPr="00AE3493">
        <w:t>(</w:t>
      </w:r>
      <w:r w:rsidR="008A1608">
        <w:t>sea</w:t>
      </w:r>
      <w:r w:rsidR="008A1608" w:rsidRPr="00AE3493">
        <w:t xml:space="preserve"> coma, punt</w:t>
      </w:r>
      <w:r w:rsidR="008A1608">
        <w:t>o</w:t>
      </w:r>
      <w:r w:rsidR="008A1608" w:rsidRPr="00AE3493">
        <w:t>, par</w:t>
      </w:r>
      <w:r w:rsidR="008A1608">
        <w:t>é</w:t>
      </w:r>
      <w:r w:rsidR="008A1608" w:rsidRPr="00AE3493">
        <w:t>ntesi</w:t>
      </w:r>
      <w:r w:rsidR="008A1608">
        <w:t>s</w:t>
      </w:r>
      <w:r w:rsidR="008A1608" w:rsidRPr="00AE3493">
        <w:t>, gui</w:t>
      </w:r>
      <w:r w:rsidR="008A1608">
        <w:t>on</w:t>
      </w:r>
      <w:r w:rsidR="008A1608" w:rsidRPr="00AE3493">
        <w:t>, etc.).</w:t>
      </w:r>
      <w:r w:rsidR="008A1608" w:rsidRPr="00AE3493">
        <w:rPr>
          <w:rStyle w:val="Refdenotaalpie"/>
        </w:rPr>
        <w:footnoteRef/>
      </w:r>
      <w:r w:rsidRPr="00A17479">
        <w:t>]</w:t>
      </w:r>
    </w:p>
    <w:p w14:paraId="29C0F548" w14:textId="77777777" w:rsidR="00DC4DDE" w:rsidRPr="00A17479" w:rsidRDefault="00DC4DDE" w:rsidP="00DA4284">
      <w:pPr>
        <w:rPr>
          <w:vertAlign w:val="subscript"/>
        </w:rPr>
      </w:pPr>
    </w:p>
    <w:p w14:paraId="4344724B" w14:textId="06DE15BA" w:rsidR="00283787" w:rsidRPr="007F1588" w:rsidRDefault="009D66A8" w:rsidP="00283787">
      <w:pPr>
        <w:rPr>
          <w:b/>
          <w:bCs/>
        </w:rPr>
      </w:pPr>
      <w:r w:rsidRPr="007F1588">
        <w:rPr>
          <w:b/>
          <w:bCs/>
        </w:rPr>
        <w:t xml:space="preserve">1. </w:t>
      </w:r>
      <w:r w:rsidR="004117D5">
        <w:rPr>
          <w:b/>
          <w:bCs/>
        </w:rPr>
        <w:t>Texto normal y uso de guiones</w:t>
      </w:r>
      <w:r w:rsidR="001A6525" w:rsidRPr="007F1588">
        <w:rPr>
          <w:b/>
          <w:bCs/>
        </w:rPr>
        <w:t xml:space="preserve"> </w:t>
      </w:r>
    </w:p>
    <w:p w14:paraId="02BA0AD4" w14:textId="09238289" w:rsidR="004117D5" w:rsidRDefault="004117D5" w:rsidP="000A5C24">
      <w:r>
        <w:t xml:space="preserve">Los títulos de apartados van en negrita, en letra Times New </w:t>
      </w:r>
      <w:proofErr w:type="spellStart"/>
      <w:r>
        <w:t>Roman</w:t>
      </w:r>
      <w:proofErr w:type="spellEnd"/>
      <w:r>
        <w:t xml:space="preserve"> 12 puntos, y </w:t>
      </w:r>
      <w:r w:rsidR="00AE18B0">
        <w:t xml:space="preserve">no </w:t>
      </w:r>
      <w:r>
        <w:t>deben llevar punto final.</w:t>
      </w:r>
    </w:p>
    <w:p w14:paraId="74EFC80F" w14:textId="09867AEF" w:rsidR="00D84892" w:rsidRDefault="00DC4DDE" w:rsidP="000A5C24">
      <w:r>
        <w:lastRenderedPageBreak/>
        <w:t xml:space="preserve">El texto normal va en letra Times New </w:t>
      </w:r>
      <w:proofErr w:type="spellStart"/>
      <w:r>
        <w:t>Roman</w:t>
      </w:r>
      <w:proofErr w:type="spellEnd"/>
      <w:r>
        <w:t xml:space="preserve"> 12 puntos, con espaciado 1,5</w:t>
      </w:r>
      <w:r w:rsidR="00AE18B0">
        <w:t xml:space="preserve"> y texto justificado.</w:t>
      </w:r>
    </w:p>
    <w:p w14:paraId="3D559B50" w14:textId="65883F19" w:rsidR="000A5C24" w:rsidRDefault="00DC4DDE" w:rsidP="000A5C24">
      <w:r>
        <w:t xml:space="preserve">Si utiliza guiones, debe usar el guion largo —como en este ejemplo— (en el editor Word de Microsoft, puede encontrarlo en: Insertar </w:t>
      </w:r>
      <w:r>
        <w:sym w:font="Wingdings" w:char="F0E0"/>
      </w:r>
      <w:r>
        <w:t xml:space="preserve"> Símbolo avanzado </w:t>
      </w:r>
      <w:r>
        <w:sym w:font="Wingdings" w:char="F0E0"/>
      </w:r>
      <w:r>
        <w:t xml:space="preserve"> caracteres especiales.</w:t>
      </w:r>
      <w:r w:rsidR="000A5C24" w:rsidRPr="007F1588">
        <w:t xml:space="preserve"> </w:t>
      </w:r>
      <w:r w:rsidR="00AE18B0">
        <w:t>Puede crear un atajo para poner el guion largo mediante una combinación de teclas siguiendo las instrucciones del Word).</w:t>
      </w:r>
    </w:p>
    <w:p w14:paraId="42D03996" w14:textId="5BF04B13" w:rsidR="00D84892" w:rsidRPr="007F1588" w:rsidRDefault="00D84892" w:rsidP="000A5C24">
      <w:r>
        <w:t xml:space="preserve">Se </w:t>
      </w:r>
      <w:r w:rsidR="00AE18B0">
        <w:t xml:space="preserve">debe </w:t>
      </w:r>
      <w:r>
        <w:t xml:space="preserve">utilizar el guion corto (-) en términos compuestos, así como para indicar las páginas de </w:t>
      </w:r>
      <w:r w:rsidR="00AE18B0">
        <w:t xml:space="preserve">artículos o capítulos de libros citados en </w:t>
      </w:r>
      <w:r>
        <w:t>la bibliografía</w:t>
      </w:r>
      <w:r w:rsidR="00AE18B0">
        <w:t xml:space="preserve"> final</w:t>
      </w:r>
      <w:r>
        <w:t xml:space="preserve"> (</w:t>
      </w:r>
      <w:proofErr w:type="spellStart"/>
      <w:r>
        <w:t>pp-pp</w:t>
      </w:r>
      <w:proofErr w:type="spellEnd"/>
      <w:r>
        <w:t>), y guion largo (—) cuando se u</w:t>
      </w:r>
      <w:r w:rsidR="00AE18B0">
        <w:t>sa</w:t>
      </w:r>
      <w:r>
        <w:t xml:space="preserve"> con función de paréntesis —que no se cerrará con guion cuando el inciso acabe con punto.</w:t>
      </w:r>
    </w:p>
    <w:p w14:paraId="26050F2E" w14:textId="77777777" w:rsidR="009D66A8" w:rsidRPr="007F1588" w:rsidRDefault="009D66A8" w:rsidP="009D66A8">
      <w:pPr>
        <w:ind w:firstLine="709"/>
        <w:rPr>
          <w:rFonts w:cs="Times New Roman"/>
          <w:szCs w:val="24"/>
        </w:rPr>
      </w:pPr>
    </w:p>
    <w:p w14:paraId="5FECE826" w14:textId="3BB127A9" w:rsidR="009D66A8" w:rsidRPr="007F1588" w:rsidRDefault="009D66A8" w:rsidP="00A41BA3">
      <w:pPr>
        <w:rPr>
          <w:b/>
          <w:bCs/>
        </w:rPr>
      </w:pPr>
      <w:r w:rsidRPr="007F1588">
        <w:rPr>
          <w:b/>
          <w:bCs/>
        </w:rPr>
        <w:t xml:space="preserve">2. </w:t>
      </w:r>
      <w:r w:rsidR="00DC4DDE">
        <w:rPr>
          <w:b/>
          <w:bCs/>
        </w:rPr>
        <w:t>S</w:t>
      </w:r>
      <w:r w:rsidR="002B1C76">
        <w:rPr>
          <w:b/>
          <w:bCs/>
        </w:rPr>
        <w:t>obre las citas largas</w:t>
      </w:r>
      <w:r w:rsidR="00BE0A40">
        <w:rPr>
          <w:b/>
          <w:bCs/>
        </w:rPr>
        <w:t xml:space="preserve"> y otros detalles</w:t>
      </w:r>
    </w:p>
    <w:p w14:paraId="343CDC71" w14:textId="77777777" w:rsidR="00BE0A40" w:rsidRDefault="00DC4DDE" w:rsidP="00A41BA3">
      <w:r>
        <w:t xml:space="preserve">Si se necesita </w:t>
      </w:r>
      <w:r w:rsidR="006B38C3">
        <w:t xml:space="preserve">poner una cita de más de tres líneas, </w:t>
      </w:r>
      <w:r w:rsidR="00BE0A40">
        <w:t>lo hacemos del siguiente modo:</w:t>
      </w:r>
    </w:p>
    <w:p w14:paraId="6467A225" w14:textId="6D16CFEA" w:rsidR="00A41BA3" w:rsidRPr="00AE18B0" w:rsidRDefault="00BE0A40" w:rsidP="002D1304">
      <w:pPr>
        <w:spacing w:line="240" w:lineRule="auto"/>
        <w:ind w:left="567"/>
        <w:rPr>
          <w:sz w:val="22"/>
        </w:rPr>
      </w:pPr>
      <w:r w:rsidRPr="00AE18B0">
        <w:rPr>
          <w:sz w:val="22"/>
        </w:rPr>
        <w:t>Ponemos un sangrado a la izquierda</w:t>
      </w:r>
      <w:r w:rsidR="00AE18B0">
        <w:rPr>
          <w:sz w:val="22"/>
        </w:rPr>
        <w:t xml:space="preserve"> de la cita</w:t>
      </w:r>
      <w:r w:rsidRPr="00AE18B0">
        <w:rPr>
          <w:sz w:val="22"/>
        </w:rPr>
        <w:t xml:space="preserve"> y </w:t>
      </w:r>
      <w:r w:rsidR="00AE18B0">
        <w:rPr>
          <w:sz w:val="22"/>
        </w:rPr>
        <w:t xml:space="preserve">la </w:t>
      </w:r>
      <w:r w:rsidRPr="00AE18B0">
        <w:rPr>
          <w:sz w:val="22"/>
        </w:rPr>
        <w:t xml:space="preserve">escribimos en letra Times New </w:t>
      </w:r>
      <w:proofErr w:type="spellStart"/>
      <w:r w:rsidRPr="00AE18B0">
        <w:rPr>
          <w:sz w:val="22"/>
        </w:rPr>
        <w:t>Roman</w:t>
      </w:r>
      <w:proofErr w:type="spellEnd"/>
      <w:r w:rsidRPr="00AE18B0">
        <w:rPr>
          <w:sz w:val="22"/>
        </w:rPr>
        <w:t xml:space="preserve"> de 1</w:t>
      </w:r>
      <w:r w:rsidR="00AE18B0" w:rsidRPr="00AE18B0">
        <w:rPr>
          <w:sz w:val="22"/>
        </w:rPr>
        <w:t>1</w:t>
      </w:r>
      <w:r w:rsidRPr="00AE18B0">
        <w:rPr>
          <w:sz w:val="22"/>
        </w:rPr>
        <w:t xml:space="preserve"> puntos con espaciado 1, en formato justificado. </w:t>
      </w:r>
      <w:r w:rsidR="00AE18B0">
        <w:rPr>
          <w:sz w:val="22"/>
        </w:rPr>
        <w:t>A</w:t>
      </w:r>
      <w:r w:rsidRPr="00AE18B0">
        <w:rPr>
          <w:sz w:val="22"/>
        </w:rPr>
        <w:t>l final ponemos la referencia con el formato APA</w:t>
      </w:r>
      <w:r w:rsidR="00D84892" w:rsidRPr="00AE18B0">
        <w:rPr>
          <w:sz w:val="22"/>
        </w:rPr>
        <w:t xml:space="preserve">. Los fragmentos elididos se señalan con puntos suspensivos entre corchetes […]. </w:t>
      </w:r>
      <w:r w:rsidRPr="00AE18B0">
        <w:rPr>
          <w:sz w:val="22"/>
        </w:rPr>
        <w:t xml:space="preserve"> (</w:t>
      </w:r>
      <w:r w:rsidR="00D84892" w:rsidRPr="00AE18B0">
        <w:rPr>
          <w:sz w:val="22"/>
        </w:rPr>
        <w:t>Autor</w:t>
      </w:r>
      <w:r w:rsidRPr="00AE18B0">
        <w:rPr>
          <w:sz w:val="22"/>
        </w:rPr>
        <w:t xml:space="preserve">, 2022: 15). </w:t>
      </w:r>
    </w:p>
    <w:p w14:paraId="1F7D6D04" w14:textId="37F52CF0" w:rsidR="00A37C62" w:rsidRDefault="00BE0A40" w:rsidP="00E11877">
      <w:pPr>
        <w:rPr>
          <w:szCs w:val="24"/>
        </w:rPr>
      </w:pPr>
      <w:r>
        <w:rPr>
          <w:szCs w:val="24"/>
        </w:rPr>
        <w:t xml:space="preserve">Después de la cita, regresamos al espaciado 1,5 </w:t>
      </w:r>
      <w:r w:rsidR="00AE18B0">
        <w:rPr>
          <w:szCs w:val="24"/>
        </w:rPr>
        <w:t>con</w:t>
      </w:r>
      <w:r>
        <w:rPr>
          <w:szCs w:val="24"/>
        </w:rPr>
        <w:t xml:space="preserve"> </w:t>
      </w:r>
      <w:r w:rsidR="00AE18B0">
        <w:rPr>
          <w:szCs w:val="24"/>
        </w:rPr>
        <w:t xml:space="preserve">letra de 12 puntos, y seguimos con </w:t>
      </w:r>
      <w:r>
        <w:rPr>
          <w:szCs w:val="24"/>
        </w:rPr>
        <w:t xml:space="preserve">texto justificado. En el caso de </w:t>
      </w:r>
      <w:r w:rsidR="00D84892">
        <w:rPr>
          <w:szCs w:val="24"/>
        </w:rPr>
        <w:t xml:space="preserve">las </w:t>
      </w:r>
      <w:r>
        <w:rPr>
          <w:szCs w:val="24"/>
        </w:rPr>
        <w:t xml:space="preserve">citas </w:t>
      </w:r>
      <w:r w:rsidR="00D84892">
        <w:rPr>
          <w:szCs w:val="24"/>
        </w:rPr>
        <w:t>breves</w:t>
      </w:r>
      <w:r>
        <w:rPr>
          <w:szCs w:val="24"/>
        </w:rPr>
        <w:t>, utilizaremos las cursivas españolas, como en este ejemplo: «esto es un ejemplo de cita de menos de tres líneas, usando las cursivas españolas</w:t>
      </w:r>
      <w:r>
        <w:rPr>
          <w:rFonts w:cs="Times New Roman"/>
          <w:szCs w:val="24"/>
        </w:rPr>
        <w:t xml:space="preserve">» (Ejemplo, 2022: </w:t>
      </w:r>
      <w:r w:rsidR="00AE18B0">
        <w:rPr>
          <w:rFonts w:cs="Times New Roman"/>
          <w:szCs w:val="24"/>
        </w:rPr>
        <w:t>2</w:t>
      </w:r>
      <w:r>
        <w:rPr>
          <w:rFonts w:cs="Times New Roman"/>
          <w:szCs w:val="24"/>
        </w:rPr>
        <w:t>).</w:t>
      </w:r>
      <w:r>
        <w:rPr>
          <w:szCs w:val="24"/>
        </w:rPr>
        <w:t xml:space="preserve"> Para poner las cursivas españolas</w:t>
      </w:r>
      <w:r w:rsidR="00AE18B0">
        <w:rPr>
          <w:szCs w:val="24"/>
        </w:rPr>
        <w:t xml:space="preserve"> con el Word</w:t>
      </w:r>
      <w:r>
        <w:rPr>
          <w:szCs w:val="24"/>
        </w:rPr>
        <w:t xml:space="preserve">, se puede ir a Insertar </w:t>
      </w:r>
      <w:r w:rsidRPr="00BE0A40">
        <w:rPr>
          <w:szCs w:val="24"/>
        </w:rPr>
        <w:sym w:font="Wingdings" w:char="F0E0"/>
      </w:r>
      <w:r>
        <w:rPr>
          <w:szCs w:val="24"/>
        </w:rPr>
        <w:t xml:space="preserve"> </w:t>
      </w:r>
      <w:r w:rsidR="00E11877">
        <w:rPr>
          <w:szCs w:val="24"/>
        </w:rPr>
        <w:t xml:space="preserve">Símbolo avanzado </w:t>
      </w:r>
      <w:r w:rsidR="00E11877" w:rsidRPr="00E11877">
        <w:rPr>
          <w:szCs w:val="24"/>
        </w:rPr>
        <w:sym w:font="Wingdings" w:char="F0E0"/>
      </w:r>
      <w:r w:rsidR="00E11877">
        <w:rPr>
          <w:szCs w:val="24"/>
        </w:rPr>
        <w:t xml:space="preserve"> Símbolos </w:t>
      </w:r>
      <w:r w:rsidR="00E11877" w:rsidRPr="00E11877">
        <w:rPr>
          <w:szCs w:val="24"/>
        </w:rPr>
        <w:sym w:font="Wingdings" w:char="F0E0"/>
      </w:r>
      <w:r w:rsidR="00E11877">
        <w:rPr>
          <w:szCs w:val="24"/>
        </w:rPr>
        <w:t xml:space="preserve"> seleccionar primero este: </w:t>
      </w:r>
      <w:r w:rsidR="00E11877" w:rsidRPr="00AE18B0">
        <w:rPr>
          <w:b/>
          <w:bCs/>
          <w:szCs w:val="24"/>
        </w:rPr>
        <w:t>«</w:t>
      </w:r>
      <w:r w:rsidR="00E11877">
        <w:rPr>
          <w:szCs w:val="24"/>
        </w:rPr>
        <w:t xml:space="preserve"> y después este otro: </w:t>
      </w:r>
      <w:r w:rsidR="00E11877" w:rsidRPr="00AE18B0">
        <w:rPr>
          <w:rFonts w:cs="Times New Roman"/>
          <w:b/>
          <w:bCs/>
          <w:szCs w:val="24"/>
        </w:rPr>
        <w:t>»</w:t>
      </w:r>
      <w:r w:rsidR="00E11877">
        <w:rPr>
          <w:rFonts w:cs="Times New Roman"/>
          <w:szCs w:val="24"/>
        </w:rPr>
        <w:t>.</w:t>
      </w:r>
      <w:r w:rsidR="00E11877">
        <w:rPr>
          <w:szCs w:val="24"/>
        </w:rPr>
        <w:t xml:space="preserve"> (Desde la ventana de Símbolos se puede definir un método abreviado: por ejemplo, establecer que la combinación de teclas Control + 2 pone «, y que Control + 3 pone </w:t>
      </w:r>
      <w:r w:rsidR="00E11877">
        <w:rPr>
          <w:rFonts w:cs="Times New Roman"/>
          <w:szCs w:val="24"/>
        </w:rPr>
        <w:t>»</w:t>
      </w:r>
      <w:r w:rsidR="00E11877">
        <w:rPr>
          <w:szCs w:val="24"/>
        </w:rPr>
        <w:t>.</w:t>
      </w:r>
      <w:r w:rsidR="00D84892">
        <w:rPr>
          <w:szCs w:val="24"/>
        </w:rPr>
        <w:t xml:space="preserve"> </w:t>
      </w:r>
      <w:r w:rsidR="00D84892">
        <w:t xml:space="preserve">Si se han de utilizar otras comillas dentro de un texto ya entrecomillado, se utilizarán </w:t>
      </w:r>
      <w:r w:rsidR="00AE18B0">
        <w:t xml:space="preserve">primero </w:t>
      </w:r>
      <w:r w:rsidR="00D84892">
        <w:t>las comillas españolas,</w:t>
      </w:r>
      <w:r w:rsidR="00AE18B0">
        <w:t xml:space="preserve"> luego</w:t>
      </w:r>
      <w:r w:rsidR="00D84892">
        <w:t xml:space="preserve"> las inglesas y </w:t>
      </w:r>
      <w:r w:rsidR="00AE18B0">
        <w:t xml:space="preserve">después </w:t>
      </w:r>
      <w:r w:rsidR="00D84892">
        <w:t>las simples, en este orden: «… “… ‘…’ …” ».</w:t>
      </w:r>
    </w:p>
    <w:p w14:paraId="358EA3DA" w14:textId="57716967" w:rsidR="00D84892" w:rsidRDefault="00D84892" w:rsidP="00D84892">
      <w:r>
        <w:t xml:space="preserve">Las siglas y abreviaturas </w:t>
      </w:r>
      <w:r w:rsidR="00AE18B0">
        <w:t xml:space="preserve">deben ir </w:t>
      </w:r>
      <w:r>
        <w:t xml:space="preserve">en versalitas, como por ejemplo: siglo </w:t>
      </w:r>
      <w:r w:rsidRPr="008C1E88">
        <w:rPr>
          <w:smallCaps/>
        </w:rPr>
        <w:t>xix</w:t>
      </w:r>
      <w:r>
        <w:t xml:space="preserve"> o la </w:t>
      </w:r>
      <w:proofErr w:type="spellStart"/>
      <w:r w:rsidRPr="008C1E88">
        <w:rPr>
          <w:smallCaps/>
        </w:rPr>
        <w:t>oms</w:t>
      </w:r>
      <w:proofErr w:type="spellEnd"/>
      <w:r>
        <w:t>.</w:t>
      </w:r>
    </w:p>
    <w:p w14:paraId="2474AB07" w14:textId="77777777" w:rsidR="00D84892" w:rsidRDefault="00D84892" w:rsidP="00D84892"/>
    <w:p w14:paraId="2B49C637" w14:textId="246E059F" w:rsidR="00D84892" w:rsidRDefault="004117D5" w:rsidP="00D84892">
      <w:r>
        <w:t>2.1 Ejemplo de</w:t>
      </w:r>
      <w:r w:rsidR="00170975">
        <w:t xml:space="preserve"> título de un</w:t>
      </w:r>
      <w:r>
        <w:t xml:space="preserve"> sub-apartado</w:t>
      </w:r>
    </w:p>
    <w:p w14:paraId="6587F90A" w14:textId="30545087" w:rsidR="004117D5" w:rsidRDefault="004117D5" w:rsidP="00D84892">
      <w:r>
        <w:t>El título del sub-apartado lleva la numeración que le corresponda y no va en negrita ni en cursiva</w:t>
      </w:r>
      <w:r w:rsidR="00AE18B0">
        <w:t>, sino letra normal o redonda</w:t>
      </w:r>
      <w:r>
        <w:t>. Los títulos de sub-apartados tampoco llevan punto final.</w:t>
      </w:r>
    </w:p>
    <w:p w14:paraId="75AF20C2" w14:textId="77777777" w:rsidR="004117D5" w:rsidRDefault="004117D5" w:rsidP="00D84892"/>
    <w:p w14:paraId="228E15EB" w14:textId="0F10F21C" w:rsidR="004117D5" w:rsidRDefault="004117D5" w:rsidP="00D84892">
      <w:r>
        <w:lastRenderedPageBreak/>
        <w:t xml:space="preserve">2.2 </w:t>
      </w:r>
      <w:r w:rsidR="00170975">
        <w:t xml:space="preserve">Ejemplo de </w:t>
      </w:r>
      <w:r>
        <w:t>Tablas</w:t>
      </w:r>
    </w:p>
    <w:p w14:paraId="12DC0EAE" w14:textId="04ED9E3B" w:rsidR="009016B1" w:rsidRPr="00A62D25" w:rsidRDefault="009016B1" w:rsidP="009016B1">
      <w:r>
        <w:t>Si el artículo incluye tablas, las pondremos en este formato: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1779"/>
        <w:gridCol w:w="1779"/>
        <w:gridCol w:w="1779"/>
      </w:tblGrid>
      <w:tr w:rsidR="009016B1" w:rsidRPr="009016B1" w14:paraId="4523C44F" w14:textId="77777777" w:rsidTr="00A15E1A"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2BD5CC" w14:textId="77777777" w:rsidR="009016B1" w:rsidRPr="009016B1" w:rsidRDefault="009016B1" w:rsidP="00A15E1A">
            <w:pPr>
              <w:pStyle w:val="11TextTabla"/>
              <w:rPr>
                <w:rFonts w:ascii="Times New Roman" w:hAnsi="Times New Roman"/>
                <w:sz w:val="24"/>
                <w:szCs w:val="24"/>
              </w:rPr>
            </w:pPr>
            <w:r w:rsidRPr="009016B1">
              <w:rPr>
                <w:rFonts w:ascii="Times New Roman" w:hAnsi="Times New Roman"/>
                <w:sz w:val="24"/>
                <w:szCs w:val="24"/>
              </w:rPr>
              <w:t xml:space="preserve">Encabezado 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B5A981" w14:textId="77777777" w:rsidR="009016B1" w:rsidRPr="009016B1" w:rsidRDefault="009016B1" w:rsidP="00A15E1A">
            <w:pPr>
              <w:pStyle w:val="11TextTabla"/>
              <w:rPr>
                <w:rFonts w:ascii="Times New Roman" w:hAnsi="Times New Roman"/>
                <w:sz w:val="24"/>
                <w:szCs w:val="24"/>
              </w:rPr>
            </w:pPr>
            <w:r w:rsidRPr="009016B1">
              <w:rPr>
                <w:rFonts w:ascii="Times New Roman" w:hAnsi="Times New Roman"/>
                <w:sz w:val="24"/>
                <w:szCs w:val="24"/>
              </w:rPr>
              <w:t>Encabezado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34B51F" w14:textId="77777777" w:rsidR="009016B1" w:rsidRPr="009016B1" w:rsidRDefault="009016B1" w:rsidP="00A15E1A">
            <w:pPr>
              <w:pStyle w:val="11TextTabla"/>
              <w:rPr>
                <w:rFonts w:ascii="Times New Roman" w:hAnsi="Times New Roman"/>
                <w:sz w:val="24"/>
                <w:szCs w:val="24"/>
              </w:rPr>
            </w:pPr>
            <w:r w:rsidRPr="009016B1">
              <w:rPr>
                <w:rFonts w:ascii="Times New Roman" w:hAnsi="Times New Roman"/>
                <w:sz w:val="24"/>
                <w:szCs w:val="24"/>
              </w:rPr>
              <w:t>Encabezado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153876" w14:textId="77777777" w:rsidR="009016B1" w:rsidRPr="009016B1" w:rsidRDefault="009016B1" w:rsidP="00A15E1A">
            <w:pPr>
              <w:pStyle w:val="11TextTabla"/>
              <w:rPr>
                <w:rFonts w:ascii="Times New Roman" w:hAnsi="Times New Roman"/>
                <w:sz w:val="24"/>
                <w:szCs w:val="24"/>
              </w:rPr>
            </w:pPr>
            <w:r w:rsidRPr="009016B1">
              <w:rPr>
                <w:rFonts w:ascii="Times New Roman" w:hAnsi="Times New Roman"/>
                <w:sz w:val="24"/>
                <w:szCs w:val="24"/>
              </w:rPr>
              <w:t>Encabezado</w:t>
            </w:r>
          </w:p>
        </w:tc>
      </w:tr>
      <w:tr w:rsidR="009016B1" w:rsidRPr="009016B1" w14:paraId="3938DB08" w14:textId="77777777" w:rsidTr="00A15E1A">
        <w:tc>
          <w:tcPr>
            <w:tcW w:w="17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82EE272" w14:textId="77777777" w:rsidR="009016B1" w:rsidRPr="009016B1" w:rsidRDefault="009016B1" w:rsidP="00A15E1A">
            <w:pPr>
              <w:pStyle w:val="11TextTabla"/>
              <w:rPr>
                <w:rFonts w:ascii="Times New Roman" w:hAnsi="Times New Roman"/>
                <w:sz w:val="24"/>
                <w:szCs w:val="24"/>
              </w:rPr>
            </w:pPr>
            <w:r w:rsidRPr="009016B1">
              <w:rPr>
                <w:rFonts w:ascii="Times New Roman" w:hAnsi="Times New Roman"/>
                <w:sz w:val="24"/>
                <w:szCs w:val="24"/>
              </w:rPr>
              <w:t>Fila 1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9B1D76E" w14:textId="77777777" w:rsidR="009016B1" w:rsidRPr="009016B1" w:rsidRDefault="009016B1" w:rsidP="00A15E1A">
            <w:pPr>
              <w:pStyle w:val="11TextTabla"/>
              <w:rPr>
                <w:rFonts w:ascii="Times New Roman" w:hAnsi="Times New Roman"/>
                <w:sz w:val="24"/>
                <w:szCs w:val="24"/>
              </w:rPr>
            </w:pPr>
            <w:r w:rsidRPr="009016B1">
              <w:rPr>
                <w:rFonts w:ascii="Times New Roman" w:hAnsi="Times New Roman"/>
                <w:sz w:val="24"/>
                <w:szCs w:val="24"/>
              </w:rPr>
              <w:t>Fila 1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A24A4A" w14:textId="77777777" w:rsidR="009016B1" w:rsidRPr="009016B1" w:rsidRDefault="009016B1" w:rsidP="00A15E1A">
            <w:pPr>
              <w:pStyle w:val="11TextTabla"/>
              <w:rPr>
                <w:rFonts w:ascii="Times New Roman" w:hAnsi="Times New Roman"/>
                <w:sz w:val="24"/>
                <w:szCs w:val="24"/>
              </w:rPr>
            </w:pPr>
            <w:r w:rsidRPr="009016B1">
              <w:rPr>
                <w:rFonts w:ascii="Times New Roman" w:hAnsi="Times New Roman"/>
                <w:sz w:val="24"/>
                <w:szCs w:val="24"/>
              </w:rPr>
              <w:t>Fila 1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B08BC9F" w14:textId="77777777" w:rsidR="009016B1" w:rsidRPr="009016B1" w:rsidRDefault="009016B1" w:rsidP="00A15E1A">
            <w:pPr>
              <w:pStyle w:val="11TextTabla"/>
              <w:rPr>
                <w:rFonts w:ascii="Times New Roman" w:hAnsi="Times New Roman"/>
                <w:sz w:val="24"/>
                <w:szCs w:val="24"/>
              </w:rPr>
            </w:pPr>
            <w:r w:rsidRPr="009016B1">
              <w:rPr>
                <w:rFonts w:ascii="Times New Roman" w:hAnsi="Times New Roman"/>
                <w:sz w:val="24"/>
                <w:szCs w:val="24"/>
              </w:rPr>
              <w:t>Fila 1</w:t>
            </w:r>
          </w:p>
        </w:tc>
      </w:tr>
      <w:tr w:rsidR="009016B1" w:rsidRPr="009016B1" w14:paraId="0C197EC0" w14:textId="77777777" w:rsidTr="00A15E1A"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378F62" w14:textId="77777777" w:rsidR="009016B1" w:rsidRPr="009016B1" w:rsidRDefault="009016B1" w:rsidP="00A15E1A">
            <w:pPr>
              <w:pStyle w:val="11TextTabla"/>
              <w:rPr>
                <w:rFonts w:ascii="Times New Roman" w:hAnsi="Times New Roman"/>
                <w:sz w:val="24"/>
                <w:szCs w:val="24"/>
              </w:rPr>
            </w:pPr>
            <w:r w:rsidRPr="009016B1">
              <w:rPr>
                <w:rFonts w:ascii="Times New Roman" w:hAnsi="Times New Roman"/>
                <w:sz w:val="24"/>
                <w:szCs w:val="24"/>
              </w:rPr>
              <w:t>Fila 2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847566" w14:textId="77777777" w:rsidR="009016B1" w:rsidRPr="009016B1" w:rsidRDefault="009016B1" w:rsidP="00A15E1A">
            <w:pPr>
              <w:pStyle w:val="11TextTabla"/>
              <w:rPr>
                <w:rFonts w:ascii="Times New Roman" w:hAnsi="Times New Roman"/>
                <w:sz w:val="24"/>
                <w:szCs w:val="24"/>
              </w:rPr>
            </w:pPr>
            <w:r w:rsidRPr="009016B1">
              <w:rPr>
                <w:rFonts w:ascii="Times New Roman" w:hAnsi="Times New Roman"/>
                <w:sz w:val="24"/>
                <w:szCs w:val="24"/>
              </w:rPr>
              <w:t>Fila 2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9898E2" w14:textId="77777777" w:rsidR="009016B1" w:rsidRPr="009016B1" w:rsidRDefault="009016B1" w:rsidP="00A15E1A">
            <w:pPr>
              <w:pStyle w:val="11TextTabla"/>
              <w:rPr>
                <w:rFonts w:ascii="Times New Roman" w:hAnsi="Times New Roman"/>
                <w:sz w:val="24"/>
                <w:szCs w:val="24"/>
              </w:rPr>
            </w:pPr>
            <w:r w:rsidRPr="009016B1">
              <w:rPr>
                <w:rFonts w:ascii="Times New Roman" w:hAnsi="Times New Roman"/>
                <w:sz w:val="24"/>
                <w:szCs w:val="24"/>
              </w:rPr>
              <w:t>Fila 2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2DCCE0" w14:textId="77777777" w:rsidR="009016B1" w:rsidRPr="009016B1" w:rsidRDefault="009016B1" w:rsidP="00A15E1A">
            <w:pPr>
              <w:pStyle w:val="11TextTabla"/>
              <w:rPr>
                <w:rFonts w:ascii="Times New Roman" w:hAnsi="Times New Roman"/>
                <w:sz w:val="24"/>
                <w:szCs w:val="24"/>
              </w:rPr>
            </w:pPr>
            <w:r w:rsidRPr="009016B1">
              <w:rPr>
                <w:rFonts w:ascii="Times New Roman" w:hAnsi="Times New Roman"/>
                <w:sz w:val="24"/>
                <w:szCs w:val="24"/>
              </w:rPr>
              <w:t>Fila 2</w:t>
            </w:r>
          </w:p>
        </w:tc>
      </w:tr>
      <w:tr w:rsidR="009016B1" w:rsidRPr="009016B1" w14:paraId="398BDE5E" w14:textId="77777777" w:rsidTr="00A15E1A"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204944" w14:textId="77777777" w:rsidR="009016B1" w:rsidRPr="009016B1" w:rsidRDefault="009016B1" w:rsidP="00A15E1A">
            <w:pPr>
              <w:pStyle w:val="11TextTabla"/>
              <w:rPr>
                <w:rFonts w:ascii="Times New Roman" w:hAnsi="Times New Roman"/>
                <w:sz w:val="24"/>
                <w:szCs w:val="24"/>
              </w:rPr>
            </w:pPr>
            <w:r w:rsidRPr="009016B1">
              <w:rPr>
                <w:rFonts w:ascii="Times New Roman" w:hAnsi="Times New Roman"/>
                <w:sz w:val="24"/>
                <w:szCs w:val="24"/>
              </w:rPr>
              <w:t>Fila 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A79469" w14:textId="77777777" w:rsidR="009016B1" w:rsidRPr="009016B1" w:rsidRDefault="009016B1" w:rsidP="00A15E1A">
            <w:pPr>
              <w:pStyle w:val="11TextTabla"/>
              <w:rPr>
                <w:rFonts w:ascii="Times New Roman" w:hAnsi="Times New Roman"/>
                <w:sz w:val="24"/>
                <w:szCs w:val="24"/>
              </w:rPr>
            </w:pPr>
            <w:r w:rsidRPr="009016B1">
              <w:rPr>
                <w:rFonts w:ascii="Times New Roman" w:hAnsi="Times New Roman"/>
                <w:sz w:val="24"/>
                <w:szCs w:val="24"/>
              </w:rPr>
              <w:t>Fila 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F570C4" w14:textId="77777777" w:rsidR="009016B1" w:rsidRPr="009016B1" w:rsidRDefault="009016B1" w:rsidP="00A15E1A">
            <w:pPr>
              <w:pStyle w:val="11TextTabla"/>
              <w:rPr>
                <w:rFonts w:ascii="Times New Roman" w:hAnsi="Times New Roman"/>
                <w:sz w:val="24"/>
                <w:szCs w:val="24"/>
              </w:rPr>
            </w:pPr>
            <w:r w:rsidRPr="009016B1">
              <w:rPr>
                <w:rFonts w:ascii="Times New Roman" w:hAnsi="Times New Roman"/>
                <w:sz w:val="24"/>
                <w:szCs w:val="24"/>
              </w:rPr>
              <w:t>Fila 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F3C2FC" w14:textId="77777777" w:rsidR="009016B1" w:rsidRPr="009016B1" w:rsidRDefault="009016B1" w:rsidP="00A15E1A">
            <w:pPr>
              <w:pStyle w:val="11TextTabla"/>
              <w:rPr>
                <w:rFonts w:ascii="Times New Roman" w:hAnsi="Times New Roman"/>
                <w:sz w:val="24"/>
                <w:szCs w:val="24"/>
              </w:rPr>
            </w:pPr>
            <w:r w:rsidRPr="009016B1">
              <w:rPr>
                <w:rFonts w:ascii="Times New Roman" w:hAnsi="Times New Roman"/>
                <w:sz w:val="24"/>
                <w:szCs w:val="24"/>
              </w:rPr>
              <w:t>Fila 3</w:t>
            </w:r>
          </w:p>
        </w:tc>
      </w:tr>
    </w:tbl>
    <w:p w14:paraId="45DE850E" w14:textId="0C0ACCE4" w:rsidR="009016B1" w:rsidRPr="009016B1" w:rsidRDefault="009016B1" w:rsidP="009016B1">
      <w:pPr>
        <w:pStyle w:val="11TextTabl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Tabla 1: Título de la tabla (</w:t>
      </w:r>
      <w:r w:rsidRPr="009016B1">
        <w:rPr>
          <w:rFonts w:ascii="Times New Roman" w:hAnsi="Times New Roman"/>
          <w:sz w:val="24"/>
          <w:szCs w:val="24"/>
        </w:rPr>
        <w:t xml:space="preserve">Fuente: </w:t>
      </w:r>
      <w:hyperlink r:id="rId7" w:history="1">
        <w:r w:rsidR="00170975" w:rsidRPr="00086197">
          <w:rPr>
            <w:rStyle w:val="Hipervnculo"/>
            <w:rFonts w:ascii="Times New Roman" w:hAnsi="Times New Roman"/>
            <w:sz w:val="24"/>
            <w:szCs w:val="24"/>
          </w:rPr>
          <w:t>www.estoesunejemplo.com</w:t>
        </w:r>
      </w:hyperlink>
      <w:r w:rsidRPr="009016B1">
        <w:rPr>
          <w:rStyle w:val="Hipervnculo"/>
          <w:rFonts w:ascii="Times New Roman" w:hAnsi="Times New Roman"/>
          <w:color w:val="000000" w:themeColor="text1"/>
          <w:sz w:val="24"/>
          <w:szCs w:val="24"/>
          <w:u w:val="none"/>
        </w:rPr>
        <w:t>).</w:t>
      </w:r>
      <w:r w:rsidRPr="009016B1">
        <w:rPr>
          <w:rFonts w:ascii="Times New Roman" w:hAnsi="Times New Roman"/>
          <w:sz w:val="24"/>
          <w:szCs w:val="24"/>
        </w:rPr>
        <w:t xml:space="preserve"> </w:t>
      </w:r>
    </w:p>
    <w:p w14:paraId="40F86731" w14:textId="6501D18F" w:rsidR="00E11877" w:rsidRPr="004D0BC2" w:rsidRDefault="00E11877" w:rsidP="00E11877"/>
    <w:p w14:paraId="36F47DC9" w14:textId="437E85C5" w:rsidR="00AC2054" w:rsidRDefault="00E11877">
      <w:pPr>
        <w:rPr>
          <w:b/>
          <w:bCs/>
        </w:rPr>
      </w:pPr>
      <w:r w:rsidRPr="00E11877">
        <w:rPr>
          <w:b/>
          <w:bCs/>
        </w:rPr>
        <w:t>3.</w:t>
      </w:r>
      <w:r>
        <w:rPr>
          <w:b/>
          <w:bCs/>
        </w:rPr>
        <w:t xml:space="preserve"> Sobre el uso de letra negrita, cursiva y subrayados</w:t>
      </w:r>
    </w:p>
    <w:p w14:paraId="0FD1D6BA" w14:textId="7F7499C7" w:rsidR="00E11877" w:rsidRDefault="00E11877">
      <w:r>
        <w:t xml:space="preserve">Usaremos la letra negrita únicamente para los títulos de los apartados. Para destacar una </w:t>
      </w:r>
      <w:r>
        <w:rPr>
          <w:i/>
          <w:iCs/>
        </w:rPr>
        <w:t xml:space="preserve">palabra </w:t>
      </w:r>
      <w:r>
        <w:t>o una frase, usaremos las cursivas. Nunca usaremos el subrayado para destacar términos o frases.</w:t>
      </w:r>
    </w:p>
    <w:p w14:paraId="373C7270" w14:textId="77777777" w:rsidR="00E11877" w:rsidRPr="00E11877" w:rsidRDefault="00E11877"/>
    <w:p w14:paraId="317A1822" w14:textId="24FEF201" w:rsidR="00A37C62" w:rsidRDefault="00E11877">
      <w:pPr>
        <w:rPr>
          <w:b/>
          <w:bCs/>
        </w:rPr>
      </w:pPr>
      <w:r w:rsidRPr="00E11877">
        <w:rPr>
          <w:b/>
          <w:bCs/>
        </w:rPr>
        <w:t>Referencias</w:t>
      </w:r>
    </w:p>
    <w:p w14:paraId="6396D67F" w14:textId="6CD0CEE1" w:rsidR="00E11877" w:rsidRDefault="00E11877">
      <w:r w:rsidRPr="00E11877">
        <w:t>La lista de referencias se</w:t>
      </w:r>
      <w:r>
        <w:t xml:space="preserve">rá elaborada conforme a las normas APA y le daremos formato </w:t>
      </w:r>
      <w:r w:rsidR="00D84892">
        <w:t>con sangría francesa, como en el siguiente ejemplo</w:t>
      </w:r>
      <w:r w:rsidR="00920751">
        <w:t xml:space="preserve">. Obsérvese que en esta lista de referencias </w:t>
      </w:r>
      <w:r w:rsidR="00AE18B0">
        <w:t xml:space="preserve">de nuestro ejemplo </w:t>
      </w:r>
      <w:r w:rsidR="00920751">
        <w:t>aparecen también vídeos y materiales publicados en internet y que, cuando aparecen varias referencias del mismo autor</w:t>
      </w:r>
      <w:r w:rsidR="00AE18B0">
        <w:t xml:space="preserve"> o autora</w:t>
      </w:r>
      <w:r w:rsidR="00920751">
        <w:t>, repetimos el nombre en todas las referencias</w:t>
      </w:r>
      <w:r w:rsidR="00013C6C">
        <w:t xml:space="preserve"> (en lugar de poner una raya</w:t>
      </w:r>
      <w:r w:rsidR="00AE18B0">
        <w:t xml:space="preserve"> o guion</w:t>
      </w:r>
      <w:r w:rsidR="00013C6C">
        <w:t xml:space="preserve"> a partir de la segunda referencia del mismo autor, como se hacía en el pasado; esta costumbre ha cambiado para facilitar la recopilación de referencias a los sistemas automatizados que usan las instituciones que recopilan citas, como </w:t>
      </w:r>
      <w:proofErr w:type="spellStart"/>
      <w:r w:rsidR="00013C6C">
        <w:t>Scopus</w:t>
      </w:r>
      <w:proofErr w:type="spellEnd"/>
      <w:r w:rsidR="00013C6C">
        <w:t xml:space="preserve"> y </w:t>
      </w:r>
      <w:proofErr w:type="spellStart"/>
      <w:r w:rsidR="00013C6C">
        <w:t>WoS</w:t>
      </w:r>
      <w:proofErr w:type="spellEnd"/>
      <w:r w:rsidR="00013C6C">
        <w:t>)</w:t>
      </w:r>
      <w:r w:rsidR="00920751">
        <w:t>.</w:t>
      </w:r>
    </w:p>
    <w:p w14:paraId="2C849161" w14:textId="16605497" w:rsidR="00AF418C" w:rsidRPr="007F1588" w:rsidRDefault="00AF418C" w:rsidP="004D0BC2">
      <w:pPr>
        <w:spacing w:after="0"/>
      </w:pPr>
      <w:proofErr w:type="spellStart"/>
      <w:r w:rsidRPr="00920751">
        <w:t>Anders</w:t>
      </w:r>
      <w:proofErr w:type="spellEnd"/>
      <w:r w:rsidRPr="00920751">
        <w:t>, G. (2010)</w:t>
      </w:r>
      <w:r w:rsidR="008B35CA" w:rsidRPr="00920751">
        <w:t xml:space="preserve">. </w:t>
      </w:r>
      <w:r w:rsidRPr="007F1588">
        <w:rPr>
          <w:i/>
          <w:iCs/>
        </w:rPr>
        <w:t xml:space="preserve">Nosotros, los hijos de Eichmann, </w:t>
      </w:r>
      <w:r w:rsidRPr="007F1588">
        <w:t xml:space="preserve">Barcelona: Paidós. </w:t>
      </w:r>
    </w:p>
    <w:p w14:paraId="77FC2DE8" w14:textId="77777777" w:rsidR="00AF418C" w:rsidRPr="007F1588" w:rsidRDefault="00AF418C" w:rsidP="002D1304">
      <w:pPr>
        <w:spacing w:after="0"/>
        <w:ind w:left="709" w:hanging="709"/>
        <w:rPr>
          <w:rFonts w:eastAsia="Times New Roman" w:cs="Times New Roman"/>
          <w:szCs w:val="24"/>
          <w:lang w:eastAsia="es-ES"/>
        </w:rPr>
      </w:pPr>
      <w:r w:rsidRPr="007F1588">
        <w:rPr>
          <w:rFonts w:eastAsia="Times New Roman" w:cs="Times New Roman"/>
          <w:szCs w:val="24"/>
          <w:lang w:eastAsia="es-ES"/>
        </w:rPr>
        <w:t xml:space="preserve">Borges, J. L. (1976). “Kafka y sus precursores” en Borges, J. L., </w:t>
      </w:r>
      <w:r w:rsidRPr="007F1588">
        <w:rPr>
          <w:rFonts w:eastAsia="Times New Roman" w:cs="Times New Roman"/>
          <w:i/>
          <w:iCs/>
          <w:szCs w:val="24"/>
          <w:lang w:eastAsia="es-ES"/>
        </w:rPr>
        <w:t>Otras inquisiciones</w:t>
      </w:r>
      <w:r w:rsidRPr="007F1588">
        <w:rPr>
          <w:rFonts w:eastAsia="Times New Roman" w:cs="Times New Roman"/>
          <w:szCs w:val="24"/>
          <w:lang w:eastAsia="es-ES"/>
        </w:rPr>
        <w:t xml:space="preserve">, Madrid: Alianza Editorial. </w:t>
      </w:r>
    </w:p>
    <w:p w14:paraId="207A0549" w14:textId="77777777" w:rsidR="00AF418C" w:rsidRPr="007F1588" w:rsidRDefault="00AF418C" w:rsidP="002D1304">
      <w:pPr>
        <w:spacing w:after="0"/>
        <w:ind w:left="709" w:hanging="709"/>
      </w:pPr>
      <w:r w:rsidRPr="007F1588">
        <w:t xml:space="preserve">Castro, E. [CA2M] (2017). </w:t>
      </w:r>
      <w:r w:rsidRPr="007F1588">
        <w:rPr>
          <w:i/>
          <w:iCs/>
        </w:rPr>
        <w:t>¿Qué es el arte? | Historia del arte (4/27).</w:t>
      </w:r>
      <w:r w:rsidRPr="007F1588">
        <w:t xml:space="preserve"> [Video], </w:t>
      </w:r>
      <w:proofErr w:type="spellStart"/>
      <w:r w:rsidRPr="007F1588">
        <w:t>Youtube</w:t>
      </w:r>
      <w:proofErr w:type="spellEnd"/>
      <w:r w:rsidRPr="007F1588">
        <w:t xml:space="preserve">. </w:t>
      </w:r>
      <w:hyperlink r:id="rId8" w:history="1">
        <w:r w:rsidRPr="007F1588">
          <w:rPr>
            <w:rStyle w:val="Hipervnculo"/>
          </w:rPr>
          <w:t>https://www.youtube.com/watch?v=BPSz8ZJZknA</w:t>
        </w:r>
      </w:hyperlink>
      <w:r w:rsidRPr="007F1588">
        <w:t xml:space="preserve">. </w:t>
      </w:r>
    </w:p>
    <w:p w14:paraId="4626A48D" w14:textId="77777777" w:rsidR="00AF418C" w:rsidRPr="007F1588" w:rsidRDefault="00AF418C" w:rsidP="002D1304">
      <w:pPr>
        <w:spacing w:after="0"/>
        <w:ind w:left="709" w:hanging="709"/>
        <w:rPr>
          <w:rFonts w:ascii="Arial" w:eastAsia="Times New Roman" w:hAnsi="Arial" w:cs="Arial"/>
          <w:szCs w:val="24"/>
          <w:shd w:val="clear" w:color="auto" w:fill="FFFFFF"/>
          <w:lang w:val="en-US" w:eastAsia="es-ES"/>
        </w:rPr>
      </w:pPr>
      <w:r w:rsidRPr="007F1588">
        <w:rPr>
          <w:lang w:val="en-US"/>
        </w:rPr>
        <w:t xml:space="preserve">Fichte, J. G. (1793). </w:t>
      </w:r>
      <w:r w:rsidRPr="007F1588">
        <w:rPr>
          <w:i/>
          <w:iCs/>
          <w:lang w:val="en-US"/>
        </w:rPr>
        <w:t>Proof of the Illegality of Reprinting: A Rationale and a Parable</w:t>
      </w:r>
      <w:r w:rsidRPr="007F1588">
        <w:rPr>
          <w:lang w:val="en-US"/>
        </w:rPr>
        <w:t xml:space="preserve">, </w:t>
      </w:r>
      <w:proofErr w:type="spellStart"/>
      <w:r w:rsidRPr="007F1588">
        <w:rPr>
          <w:lang w:val="en-US"/>
        </w:rPr>
        <w:t>Recuperado</w:t>
      </w:r>
      <w:proofErr w:type="spellEnd"/>
      <w:r w:rsidRPr="007F1588">
        <w:rPr>
          <w:lang w:val="en-US"/>
        </w:rPr>
        <w:t xml:space="preserve"> de: </w:t>
      </w:r>
      <w:r w:rsidRPr="007F1588">
        <w:rPr>
          <w:rFonts w:eastAsia="Times New Roman" w:cs="Times New Roman"/>
          <w:szCs w:val="24"/>
          <w:lang w:eastAsia="es-ES"/>
        </w:rPr>
        <w:fldChar w:fldCharType="begin"/>
      </w:r>
      <w:r w:rsidRPr="007F1588">
        <w:rPr>
          <w:rFonts w:eastAsia="Times New Roman" w:cs="Times New Roman"/>
          <w:szCs w:val="24"/>
          <w:lang w:val="en-US" w:eastAsia="es-ES"/>
        </w:rPr>
        <w:instrText xml:space="preserve"> HYPERLINK "https://case.edu/affil/sce/authorship/Fichte,_Proof.doc. </w:instrText>
      </w:r>
    </w:p>
    <w:p w14:paraId="53837D87" w14:textId="77777777" w:rsidR="00AF418C" w:rsidRPr="007F1588" w:rsidRDefault="00AF418C" w:rsidP="002D1304">
      <w:pPr>
        <w:spacing w:after="0"/>
        <w:ind w:left="709" w:hanging="709"/>
        <w:rPr>
          <w:rStyle w:val="Hipervnculo"/>
          <w:rFonts w:ascii="Arial" w:eastAsia="Times New Roman" w:hAnsi="Arial" w:cs="Arial"/>
          <w:color w:val="auto"/>
          <w:szCs w:val="24"/>
          <w:shd w:val="clear" w:color="auto" w:fill="FFFFFF"/>
          <w:lang w:val="en-US" w:eastAsia="es-ES"/>
        </w:rPr>
      </w:pPr>
      <w:r w:rsidRPr="007F1588">
        <w:rPr>
          <w:rFonts w:eastAsia="Times New Roman" w:cs="Times New Roman"/>
          <w:szCs w:val="24"/>
          <w:lang w:val="en-US" w:eastAsia="es-ES"/>
        </w:rPr>
        <w:instrText xml:space="preserve">" </w:instrText>
      </w:r>
      <w:r w:rsidRPr="007F1588">
        <w:rPr>
          <w:rFonts w:eastAsia="Times New Roman" w:cs="Times New Roman"/>
          <w:szCs w:val="24"/>
          <w:lang w:eastAsia="es-ES"/>
        </w:rPr>
        <w:fldChar w:fldCharType="separate"/>
      </w:r>
      <w:r w:rsidRPr="007F1588">
        <w:rPr>
          <w:rStyle w:val="Hipervnculo"/>
          <w:rFonts w:eastAsia="Times New Roman" w:cs="Times New Roman"/>
          <w:color w:val="auto"/>
          <w:szCs w:val="24"/>
          <w:lang w:val="en-US" w:eastAsia="es-ES"/>
        </w:rPr>
        <w:t xml:space="preserve">https://case.edu/affil/sce/authorship/Fichte,_Proof.doc. </w:t>
      </w:r>
    </w:p>
    <w:p w14:paraId="0D3EDC1A" w14:textId="76F33337" w:rsidR="00AF418C" w:rsidRPr="007F1588" w:rsidRDefault="00AF418C" w:rsidP="00920751">
      <w:pPr>
        <w:spacing w:after="0"/>
        <w:ind w:left="709" w:hanging="709"/>
        <w:rPr>
          <w:lang w:val="en-US"/>
        </w:rPr>
      </w:pPr>
      <w:r w:rsidRPr="007F1588">
        <w:rPr>
          <w:rFonts w:eastAsia="Times New Roman" w:cs="Times New Roman"/>
          <w:szCs w:val="24"/>
          <w:lang w:eastAsia="es-ES"/>
        </w:rPr>
        <w:fldChar w:fldCharType="end"/>
      </w:r>
      <w:r w:rsidRPr="007F1588">
        <w:rPr>
          <w:lang w:val="en-US"/>
        </w:rPr>
        <w:t xml:space="preserve">Woodmansee, M. (1984). The Genius and the Copyright: Economic and Legal Conditions of the Emergence of the 'Author'. </w:t>
      </w:r>
      <w:r w:rsidRPr="007F1588">
        <w:rPr>
          <w:i/>
          <w:iCs/>
          <w:lang w:val="en-US"/>
        </w:rPr>
        <w:t>Eighteenth-Century Studies</w:t>
      </w:r>
      <w:r w:rsidRPr="007F1588">
        <w:rPr>
          <w:lang w:val="en-US"/>
        </w:rPr>
        <w:t xml:space="preserve">, 12 (4), 425-448. </w:t>
      </w:r>
    </w:p>
    <w:p w14:paraId="3F8E88AB" w14:textId="77777777" w:rsidR="00AF418C" w:rsidRPr="007F1588" w:rsidRDefault="00AF418C" w:rsidP="002D1304">
      <w:pPr>
        <w:spacing w:after="0"/>
        <w:ind w:left="709" w:hanging="709"/>
        <w:rPr>
          <w:lang w:val="en-US"/>
        </w:rPr>
      </w:pPr>
      <w:r w:rsidRPr="007F1588">
        <w:rPr>
          <w:lang w:val="en-US"/>
        </w:rPr>
        <w:lastRenderedPageBreak/>
        <w:t xml:space="preserve">Woodmansee, M. (1997). On the Author Effect: Recovering Collectivity. </w:t>
      </w:r>
      <w:r w:rsidRPr="007F1588">
        <w:rPr>
          <w:i/>
          <w:iCs/>
          <w:lang w:val="en-US"/>
        </w:rPr>
        <w:t>Faculty Publications</w:t>
      </w:r>
      <w:r w:rsidRPr="007F1588">
        <w:rPr>
          <w:lang w:val="en-US"/>
        </w:rPr>
        <w:t xml:space="preserve">, 283, 279-292. </w:t>
      </w:r>
    </w:p>
    <w:p w14:paraId="6991E9B4" w14:textId="3CC2313F" w:rsidR="00A37C62" w:rsidRPr="00920751" w:rsidRDefault="00AF418C" w:rsidP="00920751">
      <w:pPr>
        <w:spacing w:after="0"/>
        <w:ind w:left="709" w:hanging="709"/>
        <w:rPr>
          <w:lang w:val="en-US"/>
        </w:rPr>
      </w:pPr>
      <w:r w:rsidRPr="007F1588">
        <w:rPr>
          <w:lang w:val="en-US"/>
        </w:rPr>
        <w:t xml:space="preserve">Woodmansee, M. y </w:t>
      </w:r>
      <w:proofErr w:type="spellStart"/>
      <w:r w:rsidRPr="007F1588">
        <w:rPr>
          <w:lang w:val="en-US"/>
        </w:rPr>
        <w:t>Jaszi</w:t>
      </w:r>
      <w:proofErr w:type="spellEnd"/>
      <w:r w:rsidRPr="007F1588">
        <w:rPr>
          <w:lang w:val="en-US"/>
        </w:rPr>
        <w:t xml:space="preserve">, P. (eds.) (1994). </w:t>
      </w:r>
      <w:r w:rsidRPr="007F1588">
        <w:rPr>
          <w:i/>
          <w:iCs/>
          <w:lang w:val="en-US"/>
        </w:rPr>
        <w:t xml:space="preserve">The construction of Authorship: Textual Appropriation in Law and Literature. </w:t>
      </w:r>
      <w:r w:rsidRPr="007F1588">
        <w:rPr>
          <w:lang w:val="en-US"/>
        </w:rPr>
        <w:t>Durham: Duke University Press.</w:t>
      </w:r>
    </w:p>
    <w:sectPr w:rsidR="00A37C62" w:rsidRPr="00920751" w:rsidSect="00526723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2C7B60" w14:textId="77777777" w:rsidR="004B1E1A" w:rsidRDefault="004B1E1A" w:rsidP="000A5C24">
      <w:pPr>
        <w:spacing w:after="0" w:line="240" w:lineRule="auto"/>
      </w:pPr>
      <w:r>
        <w:separator/>
      </w:r>
    </w:p>
  </w:endnote>
  <w:endnote w:type="continuationSeparator" w:id="0">
    <w:p w14:paraId="6937348B" w14:textId="77777777" w:rsidR="004B1E1A" w:rsidRDefault="004B1E1A" w:rsidP="000A5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EB Garamond SemiBold">
    <w:altName w:val="Calibri"/>
    <w:panose1 w:val="020B0604020202020204"/>
    <w:charset w:val="00"/>
    <w:family w:val="auto"/>
    <w:pitch w:val="variable"/>
    <w:sig w:usb0="E00002FF" w:usb1="02000413" w:usb2="00000000" w:usb3="00000000" w:csb0="0000019F" w:csb1="00000000"/>
  </w:font>
  <w:font w:name="EB Garamond">
    <w:altName w:val="Calibri"/>
    <w:panose1 w:val="020B0604020202020204"/>
    <w:charset w:val="00"/>
    <w:family w:val="auto"/>
    <w:pitch w:val="variable"/>
    <w:sig w:usb0="E00002FF" w:usb1="02000413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64139254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261E01C" w14:textId="459C2AAA" w:rsidR="009B7271" w:rsidRDefault="009B7271" w:rsidP="00086197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4343854" w14:textId="77777777" w:rsidR="009B7271" w:rsidRDefault="009B7271" w:rsidP="009B727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136625131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BB5B25E" w14:textId="1B3739AE" w:rsidR="009B7271" w:rsidRDefault="009B7271" w:rsidP="00086197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6E227A2B" w14:textId="77777777" w:rsidR="009B7271" w:rsidRDefault="009B7271" w:rsidP="009B727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4F9669" w14:textId="77777777" w:rsidR="004B1E1A" w:rsidRDefault="004B1E1A" w:rsidP="000A5C24">
      <w:pPr>
        <w:spacing w:after="0" w:line="240" w:lineRule="auto"/>
      </w:pPr>
      <w:r>
        <w:separator/>
      </w:r>
    </w:p>
  </w:footnote>
  <w:footnote w:type="continuationSeparator" w:id="0">
    <w:p w14:paraId="22CFE41D" w14:textId="77777777" w:rsidR="004B1E1A" w:rsidRDefault="004B1E1A" w:rsidP="000A5C24">
      <w:pPr>
        <w:spacing w:after="0" w:line="240" w:lineRule="auto"/>
      </w:pPr>
      <w:r>
        <w:continuationSeparator/>
      </w:r>
    </w:p>
  </w:footnote>
  <w:footnote w:id="1">
    <w:p w14:paraId="1F4CE8B8" w14:textId="7BE30F4E" w:rsidR="00F94A0B" w:rsidRPr="007F1588" w:rsidRDefault="00F94A0B">
      <w:pPr>
        <w:pStyle w:val="Textonotapie"/>
      </w:pPr>
      <w:r w:rsidRPr="007F1588">
        <w:rPr>
          <w:rStyle w:val="Refdenotaalpie"/>
        </w:rPr>
        <w:footnoteRef/>
      </w:r>
      <w:r w:rsidRPr="007F1588">
        <w:t xml:space="preserve"> </w:t>
      </w:r>
      <w:r w:rsidR="009016B1">
        <w:t>[</w:t>
      </w:r>
      <w:r w:rsidR="00013C6C">
        <w:t>En el cuerpo de la nota al pie, d</w:t>
      </w:r>
      <w:r w:rsidR="009016B1">
        <w:t>espués del número ponemos un espacio en blanco</w:t>
      </w:r>
      <w:r w:rsidR="00AE18B0">
        <w:t xml:space="preserve">. Las notas a pie de página se escriben en letra Times New </w:t>
      </w:r>
      <w:proofErr w:type="spellStart"/>
      <w:r w:rsidR="00AE18B0">
        <w:t>Roman</w:t>
      </w:r>
      <w:proofErr w:type="spellEnd"/>
      <w:r w:rsidR="00AE18B0">
        <w:t xml:space="preserve"> de 10 puntos, con espaciado 1 y párrafo justificado</w:t>
      </w:r>
      <w:r w:rsidR="009016B1">
        <w:t xml:space="preserve">]. Tras la aceptación del artículo, ponemos </w:t>
      </w:r>
      <w:r w:rsidR="008A1608">
        <w:t xml:space="preserve">en la nota nº 1 </w:t>
      </w:r>
      <w:r w:rsidR="009016B1">
        <w:t>los d</w:t>
      </w:r>
      <w:r w:rsidR="00A17479">
        <w:t>atos personales relevantes, incluyendo</w:t>
      </w:r>
      <w:r w:rsidR="009016B1">
        <w:t xml:space="preserve"> el</w:t>
      </w:r>
      <w:r w:rsidR="00A17479">
        <w:t xml:space="preserve"> nombre de la Universidad o Centro de Investigación en el que </w:t>
      </w:r>
      <w:r w:rsidR="009016B1">
        <w:t xml:space="preserve">el autor o autora </w:t>
      </w:r>
      <w:r w:rsidR="00A17479">
        <w:t>presta servicio, temas de investigación en los que trabaja, referencia</w:t>
      </w:r>
      <w:r w:rsidR="009016B1">
        <w:t xml:space="preserve"> completa</w:t>
      </w:r>
      <w:r w:rsidR="00A17479">
        <w:t xml:space="preserve"> de dos trabajos recientes ya publicados y una dirección de correo electrónico. Si el trabajo forma parte de un proyecto de investigación subvencionado, se puede indicar en esa misma nota o en otra </w:t>
      </w:r>
      <w:r w:rsidR="009016B1">
        <w:t xml:space="preserve">nota </w:t>
      </w:r>
      <w:r w:rsidR="00A17479">
        <w:t xml:space="preserve">aparte. </w:t>
      </w:r>
      <w:r w:rsidR="004E6F29">
        <w:t>Las notas al pie se incorporan desde el</w:t>
      </w:r>
      <w:r w:rsidR="004E6F29" w:rsidRPr="00AE3493">
        <w:t xml:space="preserve"> menú Insertar </w:t>
      </w:r>
      <w:r w:rsidR="004E6F29">
        <w:sym w:font="Wingdings" w:char="F0E0"/>
      </w:r>
      <w:r w:rsidR="004E6F29" w:rsidRPr="00AE3493">
        <w:t xml:space="preserve"> Nota al </w:t>
      </w:r>
      <w:r w:rsidR="004E6F29">
        <w:t>pie</w:t>
      </w:r>
      <w:r w:rsidR="004E6F29" w:rsidRPr="00AE3493">
        <w:t xml:space="preserve">, </w:t>
      </w:r>
      <w:r w:rsidR="004E6F29">
        <w:t>con</w:t>
      </w:r>
      <w:r w:rsidR="004E6F29" w:rsidRPr="00AE3493">
        <w:t xml:space="preserve"> número </w:t>
      </w:r>
      <w:r w:rsidR="004E6F29">
        <w:t xml:space="preserve">volado colocado detrás de la puntuación </w:t>
      </w:r>
      <w:r w:rsidR="004E6F29" w:rsidRPr="00AE3493">
        <w:t>(</w:t>
      </w:r>
      <w:r w:rsidR="004E6F29">
        <w:t>sea</w:t>
      </w:r>
      <w:r w:rsidR="004E6F29" w:rsidRPr="00AE3493">
        <w:t xml:space="preserve"> coma, punt</w:t>
      </w:r>
      <w:r w:rsidR="004E6F29">
        <w:t>o</w:t>
      </w:r>
      <w:r w:rsidR="004E6F29" w:rsidRPr="00AE3493">
        <w:t>, par</w:t>
      </w:r>
      <w:r w:rsidR="004E6F29">
        <w:t>é</w:t>
      </w:r>
      <w:r w:rsidR="004E6F29" w:rsidRPr="00AE3493">
        <w:t>ntesi</w:t>
      </w:r>
      <w:r w:rsidR="004E6F29">
        <w:t>s</w:t>
      </w:r>
      <w:r w:rsidR="004E6F29" w:rsidRPr="00AE3493">
        <w:t>, gui</w:t>
      </w:r>
      <w:r w:rsidR="004E6F29">
        <w:t>on</w:t>
      </w:r>
      <w:r w:rsidR="004E6F29" w:rsidRPr="00AE3493">
        <w:t>, etc.).</w:t>
      </w:r>
      <w:r w:rsidR="004E6F29" w:rsidRPr="00AE3493">
        <w:rPr>
          <w:rStyle w:val="Refdenotaalpie"/>
        </w:rPr>
        <w:footnoteRef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4B2F76" w14:textId="370AD405" w:rsidR="001006EE" w:rsidRDefault="001006EE">
    <w:pPr>
      <w:pStyle w:val="Encabezado"/>
      <w:jc w:val="right"/>
    </w:pPr>
  </w:p>
  <w:p w14:paraId="1B529F5C" w14:textId="77777777" w:rsidR="001006EE" w:rsidRDefault="001006E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A75"/>
    <w:rsid w:val="00012A90"/>
    <w:rsid w:val="0001370C"/>
    <w:rsid w:val="00013C6C"/>
    <w:rsid w:val="00016356"/>
    <w:rsid w:val="0001712D"/>
    <w:rsid w:val="00021AB8"/>
    <w:rsid w:val="00035A40"/>
    <w:rsid w:val="00046ED3"/>
    <w:rsid w:val="000547D8"/>
    <w:rsid w:val="00064729"/>
    <w:rsid w:val="0008090F"/>
    <w:rsid w:val="000A5C24"/>
    <w:rsid w:val="000B6B3C"/>
    <w:rsid w:val="000D1129"/>
    <w:rsid w:val="000D329C"/>
    <w:rsid w:val="000E5BEF"/>
    <w:rsid w:val="001006EE"/>
    <w:rsid w:val="00101868"/>
    <w:rsid w:val="0014588D"/>
    <w:rsid w:val="00154356"/>
    <w:rsid w:val="0015717F"/>
    <w:rsid w:val="00157AF2"/>
    <w:rsid w:val="00170975"/>
    <w:rsid w:val="001A0FB8"/>
    <w:rsid w:val="001A3E68"/>
    <w:rsid w:val="001A6525"/>
    <w:rsid w:val="001E0363"/>
    <w:rsid w:val="001E7A0C"/>
    <w:rsid w:val="001F29A4"/>
    <w:rsid w:val="001F4FEE"/>
    <w:rsid w:val="00210E95"/>
    <w:rsid w:val="00211082"/>
    <w:rsid w:val="00220391"/>
    <w:rsid w:val="002349B3"/>
    <w:rsid w:val="002518B5"/>
    <w:rsid w:val="00266607"/>
    <w:rsid w:val="0027325E"/>
    <w:rsid w:val="00282E33"/>
    <w:rsid w:val="00283787"/>
    <w:rsid w:val="00294878"/>
    <w:rsid w:val="002B1C76"/>
    <w:rsid w:val="002D0915"/>
    <w:rsid w:val="002D1304"/>
    <w:rsid w:val="002D5433"/>
    <w:rsid w:val="002E731E"/>
    <w:rsid w:val="00314F1C"/>
    <w:rsid w:val="003174EB"/>
    <w:rsid w:val="00352065"/>
    <w:rsid w:val="00355F73"/>
    <w:rsid w:val="00361067"/>
    <w:rsid w:val="003679C3"/>
    <w:rsid w:val="00372F2C"/>
    <w:rsid w:val="00393AD3"/>
    <w:rsid w:val="003950DB"/>
    <w:rsid w:val="003A59ED"/>
    <w:rsid w:val="003A74C0"/>
    <w:rsid w:val="003B4DFF"/>
    <w:rsid w:val="003D3199"/>
    <w:rsid w:val="003F345E"/>
    <w:rsid w:val="003F621F"/>
    <w:rsid w:val="004011AD"/>
    <w:rsid w:val="0040477D"/>
    <w:rsid w:val="004117D5"/>
    <w:rsid w:val="00411B55"/>
    <w:rsid w:val="0041521A"/>
    <w:rsid w:val="00417EE8"/>
    <w:rsid w:val="004231FC"/>
    <w:rsid w:val="0042650D"/>
    <w:rsid w:val="0044203E"/>
    <w:rsid w:val="00467526"/>
    <w:rsid w:val="00487057"/>
    <w:rsid w:val="00497D73"/>
    <w:rsid w:val="004A3436"/>
    <w:rsid w:val="004A3833"/>
    <w:rsid w:val="004B1E1A"/>
    <w:rsid w:val="004B36B4"/>
    <w:rsid w:val="004C4A73"/>
    <w:rsid w:val="004C6CE0"/>
    <w:rsid w:val="004C7324"/>
    <w:rsid w:val="004C7ED7"/>
    <w:rsid w:val="004D0BC2"/>
    <w:rsid w:val="004D1865"/>
    <w:rsid w:val="004E6F29"/>
    <w:rsid w:val="004E7459"/>
    <w:rsid w:val="00520CF6"/>
    <w:rsid w:val="00526723"/>
    <w:rsid w:val="00536352"/>
    <w:rsid w:val="005460C0"/>
    <w:rsid w:val="005501AD"/>
    <w:rsid w:val="00554EC9"/>
    <w:rsid w:val="005574DB"/>
    <w:rsid w:val="00560DA3"/>
    <w:rsid w:val="00584BEF"/>
    <w:rsid w:val="00595787"/>
    <w:rsid w:val="005A1E49"/>
    <w:rsid w:val="005A251C"/>
    <w:rsid w:val="005D79AE"/>
    <w:rsid w:val="005F6A20"/>
    <w:rsid w:val="00607E13"/>
    <w:rsid w:val="00612565"/>
    <w:rsid w:val="00612E78"/>
    <w:rsid w:val="00622FA7"/>
    <w:rsid w:val="006308F8"/>
    <w:rsid w:val="00633416"/>
    <w:rsid w:val="0065068C"/>
    <w:rsid w:val="00663AC0"/>
    <w:rsid w:val="00663D77"/>
    <w:rsid w:val="00670D70"/>
    <w:rsid w:val="006A303A"/>
    <w:rsid w:val="006B208A"/>
    <w:rsid w:val="006B38C3"/>
    <w:rsid w:val="006C2E1D"/>
    <w:rsid w:val="006D1FD7"/>
    <w:rsid w:val="006D65E8"/>
    <w:rsid w:val="006E59E0"/>
    <w:rsid w:val="006E6E02"/>
    <w:rsid w:val="006F08F1"/>
    <w:rsid w:val="007064A7"/>
    <w:rsid w:val="007068D9"/>
    <w:rsid w:val="00741B27"/>
    <w:rsid w:val="007471BE"/>
    <w:rsid w:val="00781434"/>
    <w:rsid w:val="007825DF"/>
    <w:rsid w:val="00783330"/>
    <w:rsid w:val="007841DA"/>
    <w:rsid w:val="007A1960"/>
    <w:rsid w:val="007B6CA0"/>
    <w:rsid w:val="007C2D9A"/>
    <w:rsid w:val="007F1588"/>
    <w:rsid w:val="007F1F4F"/>
    <w:rsid w:val="007F7A5C"/>
    <w:rsid w:val="00815B1D"/>
    <w:rsid w:val="00827F57"/>
    <w:rsid w:val="008303D7"/>
    <w:rsid w:val="00877316"/>
    <w:rsid w:val="008779C7"/>
    <w:rsid w:val="008862C4"/>
    <w:rsid w:val="008A1608"/>
    <w:rsid w:val="008A2F6C"/>
    <w:rsid w:val="008A7772"/>
    <w:rsid w:val="008B35CA"/>
    <w:rsid w:val="008B38EB"/>
    <w:rsid w:val="008C5435"/>
    <w:rsid w:val="008E6A75"/>
    <w:rsid w:val="00900590"/>
    <w:rsid w:val="009016B1"/>
    <w:rsid w:val="00901B71"/>
    <w:rsid w:val="00920751"/>
    <w:rsid w:val="00920C79"/>
    <w:rsid w:val="009278D6"/>
    <w:rsid w:val="009357B9"/>
    <w:rsid w:val="009375CB"/>
    <w:rsid w:val="00937C75"/>
    <w:rsid w:val="00937F63"/>
    <w:rsid w:val="009406A3"/>
    <w:rsid w:val="009406E2"/>
    <w:rsid w:val="00943B88"/>
    <w:rsid w:val="009641DB"/>
    <w:rsid w:val="00966405"/>
    <w:rsid w:val="00972F24"/>
    <w:rsid w:val="00981F91"/>
    <w:rsid w:val="009B7271"/>
    <w:rsid w:val="009B7D71"/>
    <w:rsid w:val="009C5D97"/>
    <w:rsid w:val="009D57DA"/>
    <w:rsid w:val="009D66A8"/>
    <w:rsid w:val="009F1110"/>
    <w:rsid w:val="00A02236"/>
    <w:rsid w:val="00A16EA3"/>
    <w:rsid w:val="00A17479"/>
    <w:rsid w:val="00A239A2"/>
    <w:rsid w:val="00A36A09"/>
    <w:rsid w:val="00A37C62"/>
    <w:rsid w:val="00A41BA3"/>
    <w:rsid w:val="00A53CC6"/>
    <w:rsid w:val="00A54262"/>
    <w:rsid w:val="00A66559"/>
    <w:rsid w:val="00A66966"/>
    <w:rsid w:val="00A71C5B"/>
    <w:rsid w:val="00A74970"/>
    <w:rsid w:val="00A81A4B"/>
    <w:rsid w:val="00A81B25"/>
    <w:rsid w:val="00A90481"/>
    <w:rsid w:val="00AC0089"/>
    <w:rsid w:val="00AC2054"/>
    <w:rsid w:val="00AC232A"/>
    <w:rsid w:val="00AE18B0"/>
    <w:rsid w:val="00AF1465"/>
    <w:rsid w:val="00AF418C"/>
    <w:rsid w:val="00B543C2"/>
    <w:rsid w:val="00B612BD"/>
    <w:rsid w:val="00B72AA0"/>
    <w:rsid w:val="00B74D3C"/>
    <w:rsid w:val="00B83D4D"/>
    <w:rsid w:val="00B906DD"/>
    <w:rsid w:val="00B91BDC"/>
    <w:rsid w:val="00B94D3B"/>
    <w:rsid w:val="00BA2ACF"/>
    <w:rsid w:val="00BA2F13"/>
    <w:rsid w:val="00BA4505"/>
    <w:rsid w:val="00BB15FE"/>
    <w:rsid w:val="00BC1548"/>
    <w:rsid w:val="00BD2228"/>
    <w:rsid w:val="00BE0A40"/>
    <w:rsid w:val="00BE2438"/>
    <w:rsid w:val="00BE3D86"/>
    <w:rsid w:val="00BF779F"/>
    <w:rsid w:val="00C04B46"/>
    <w:rsid w:val="00C1634F"/>
    <w:rsid w:val="00C222BB"/>
    <w:rsid w:val="00C3228B"/>
    <w:rsid w:val="00C40BB8"/>
    <w:rsid w:val="00C4258E"/>
    <w:rsid w:val="00C45C5E"/>
    <w:rsid w:val="00C635A5"/>
    <w:rsid w:val="00C6485B"/>
    <w:rsid w:val="00C70FCA"/>
    <w:rsid w:val="00C805EB"/>
    <w:rsid w:val="00C9235F"/>
    <w:rsid w:val="00CA3D96"/>
    <w:rsid w:val="00CB7FFB"/>
    <w:rsid w:val="00CC2605"/>
    <w:rsid w:val="00CC4776"/>
    <w:rsid w:val="00CC7014"/>
    <w:rsid w:val="00CD193E"/>
    <w:rsid w:val="00CD4324"/>
    <w:rsid w:val="00CE1F36"/>
    <w:rsid w:val="00CF1C1A"/>
    <w:rsid w:val="00CF5487"/>
    <w:rsid w:val="00CF762E"/>
    <w:rsid w:val="00D0047B"/>
    <w:rsid w:val="00D03975"/>
    <w:rsid w:val="00D26A2B"/>
    <w:rsid w:val="00D275FA"/>
    <w:rsid w:val="00D43BCE"/>
    <w:rsid w:val="00D55E40"/>
    <w:rsid w:val="00D56B14"/>
    <w:rsid w:val="00D63596"/>
    <w:rsid w:val="00D80E32"/>
    <w:rsid w:val="00D84892"/>
    <w:rsid w:val="00D90E9F"/>
    <w:rsid w:val="00D91F8C"/>
    <w:rsid w:val="00D964CB"/>
    <w:rsid w:val="00DA4284"/>
    <w:rsid w:val="00DB79A4"/>
    <w:rsid w:val="00DC4DDE"/>
    <w:rsid w:val="00DD7D94"/>
    <w:rsid w:val="00DF47F8"/>
    <w:rsid w:val="00E0424A"/>
    <w:rsid w:val="00E11877"/>
    <w:rsid w:val="00E33D9F"/>
    <w:rsid w:val="00E42BA4"/>
    <w:rsid w:val="00E52844"/>
    <w:rsid w:val="00E92E5A"/>
    <w:rsid w:val="00EA5B48"/>
    <w:rsid w:val="00EE32FF"/>
    <w:rsid w:val="00EE4A5C"/>
    <w:rsid w:val="00EE7002"/>
    <w:rsid w:val="00EF4317"/>
    <w:rsid w:val="00F23E6F"/>
    <w:rsid w:val="00F24EB2"/>
    <w:rsid w:val="00F30BB8"/>
    <w:rsid w:val="00F41116"/>
    <w:rsid w:val="00F4692A"/>
    <w:rsid w:val="00F60A75"/>
    <w:rsid w:val="00F649F9"/>
    <w:rsid w:val="00F65A3E"/>
    <w:rsid w:val="00F75D01"/>
    <w:rsid w:val="00F828C6"/>
    <w:rsid w:val="00F8506B"/>
    <w:rsid w:val="00F94A0B"/>
    <w:rsid w:val="00F96113"/>
    <w:rsid w:val="00FB6B1F"/>
    <w:rsid w:val="00FD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CC0C3"/>
  <w15:chartTrackingRefBased/>
  <w15:docId w15:val="{7DCF7FF6-237F-4C4B-A093-2CC4BDD29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s-ES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C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0A5C2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A5C2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0A5C24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F418C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F418C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006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6EE"/>
  </w:style>
  <w:style w:type="paragraph" w:styleId="Piedepgina">
    <w:name w:val="footer"/>
    <w:basedOn w:val="Normal"/>
    <w:link w:val="PiedepginaCar"/>
    <w:uiPriority w:val="99"/>
    <w:unhideWhenUsed/>
    <w:rsid w:val="001006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6EE"/>
  </w:style>
  <w:style w:type="paragraph" w:styleId="Revisin">
    <w:name w:val="Revision"/>
    <w:hidden/>
    <w:uiPriority w:val="99"/>
    <w:semiHidden/>
    <w:rsid w:val="00DB79A4"/>
    <w:pPr>
      <w:spacing w:after="0" w:line="240" w:lineRule="auto"/>
      <w:jc w:val="left"/>
    </w:pPr>
  </w:style>
  <w:style w:type="character" w:styleId="Mencinsinresolver">
    <w:name w:val="Unresolved Mention"/>
    <w:basedOn w:val="Fuentedeprrafopredeter"/>
    <w:uiPriority w:val="99"/>
    <w:semiHidden/>
    <w:unhideWhenUsed/>
    <w:rsid w:val="00CC7014"/>
    <w:rPr>
      <w:color w:val="605E5C"/>
      <w:shd w:val="clear" w:color="auto" w:fill="E1DFDD"/>
    </w:rPr>
  </w:style>
  <w:style w:type="character" w:styleId="Nmerodepgina">
    <w:name w:val="page number"/>
    <w:basedOn w:val="Fuentedeprrafopredeter"/>
    <w:uiPriority w:val="99"/>
    <w:semiHidden/>
    <w:unhideWhenUsed/>
    <w:rsid w:val="009B7271"/>
  </w:style>
  <w:style w:type="paragraph" w:styleId="Textodeglobo">
    <w:name w:val="Balloon Text"/>
    <w:basedOn w:val="Normal"/>
    <w:link w:val="TextodegloboCar"/>
    <w:uiPriority w:val="99"/>
    <w:semiHidden/>
    <w:unhideWhenUsed/>
    <w:rsid w:val="00612565"/>
    <w:pPr>
      <w:spacing w:after="0" w:line="240" w:lineRule="auto"/>
    </w:pPr>
    <w:rPr>
      <w:rFonts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2565"/>
    <w:rPr>
      <w:rFonts w:cs="Times New Roman"/>
      <w:sz w:val="18"/>
      <w:szCs w:val="18"/>
    </w:rPr>
  </w:style>
  <w:style w:type="paragraph" w:customStyle="1" w:styleId="10TitolFigura">
    <w:name w:val="10 Titol_Figura"/>
    <w:qFormat/>
    <w:rsid w:val="009016B1"/>
    <w:pPr>
      <w:spacing w:before="300" w:after="300" w:line="240" w:lineRule="auto"/>
      <w:jc w:val="center"/>
    </w:pPr>
    <w:rPr>
      <w:rFonts w:ascii="EB Garamond SemiBold" w:eastAsia="Calibri" w:hAnsi="EB Garamond SemiBold" w:cs="Times New Roman"/>
      <w:b/>
      <w:bCs/>
      <w:sz w:val="20"/>
      <w:szCs w:val="23"/>
      <w:lang w:val="es-ES_tradnl"/>
    </w:rPr>
  </w:style>
  <w:style w:type="paragraph" w:customStyle="1" w:styleId="11TextTabla">
    <w:name w:val="11 Text_Tabla"/>
    <w:qFormat/>
    <w:rsid w:val="009016B1"/>
    <w:pPr>
      <w:spacing w:before="40" w:after="40" w:line="240" w:lineRule="auto"/>
      <w:jc w:val="left"/>
    </w:pPr>
    <w:rPr>
      <w:rFonts w:ascii="EB Garamond" w:eastAsia="Calibri" w:hAnsi="EB Garamond" w:cs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PSz8ZJZkn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stoesunejemplo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BEF42-9CB0-7D44-AF2A-7C9802486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941</Words>
  <Characters>5180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Anónimo</dc:creator>
  <cp:keywords/>
  <dc:description/>
  <cp:lastModifiedBy>Emilio Martínez Navarro</cp:lastModifiedBy>
  <cp:revision>2</cp:revision>
  <dcterms:created xsi:type="dcterms:W3CDTF">2022-07-31T17:11:00Z</dcterms:created>
  <dcterms:modified xsi:type="dcterms:W3CDTF">2022-07-31T17:11:00Z</dcterms:modified>
</cp:coreProperties>
</file>