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6303E" w14:textId="77777777" w:rsidR="00D0348C" w:rsidRPr="007458A5" w:rsidRDefault="00D0348C" w:rsidP="007458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C9C5B" w14:textId="27C6F7EA" w:rsidR="006B74EA" w:rsidRPr="007458A5" w:rsidRDefault="00FE2222" w:rsidP="007458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5">
        <w:rPr>
          <w:rFonts w:ascii="Times New Roman" w:hAnsi="Times New Roman" w:cs="Times New Roman"/>
          <w:sz w:val="24"/>
          <w:szCs w:val="24"/>
        </w:rPr>
        <w:t>Manuel Muñ</w:t>
      </w:r>
      <w:r w:rsidR="000F0009" w:rsidRPr="007458A5">
        <w:rPr>
          <w:rFonts w:ascii="Times New Roman" w:hAnsi="Times New Roman" w:cs="Times New Roman"/>
          <w:sz w:val="24"/>
          <w:szCs w:val="24"/>
        </w:rPr>
        <w:t>oz Bellerin</w:t>
      </w:r>
    </w:p>
    <w:p w14:paraId="01F03A79" w14:textId="5F794302" w:rsidR="002B400C" w:rsidRPr="007458A5" w:rsidRDefault="002B400C" w:rsidP="007458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5">
        <w:rPr>
          <w:rFonts w:ascii="Times New Roman" w:hAnsi="Times New Roman" w:cs="Times New Roman"/>
          <w:sz w:val="24"/>
          <w:szCs w:val="24"/>
        </w:rPr>
        <w:t xml:space="preserve">Doctorando. </w:t>
      </w:r>
      <w:r w:rsidR="007458A5" w:rsidRPr="007458A5">
        <w:rPr>
          <w:rFonts w:ascii="Times New Roman" w:hAnsi="Times New Roman" w:cs="Times New Roman"/>
          <w:sz w:val="24"/>
          <w:szCs w:val="24"/>
        </w:rPr>
        <w:t xml:space="preserve">Políticas Jurídicas y Sociales. Línea de Derechos Humanos y Desarrollo. Universidad Pablo de Olavide. </w:t>
      </w:r>
    </w:p>
    <w:p w14:paraId="5A47C593" w14:textId="77777777" w:rsidR="006B74EA" w:rsidRPr="007458A5" w:rsidRDefault="006B74EA" w:rsidP="007458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5">
        <w:rPr>
          <w:rFonts w:ascii="Times New Roman" w:hAnsi="Times New Roman" w:cs="Times New Roman"/>
          <w:sz w:val="24"/>
          <w:szCs w:val="24"/>
        </w:rPr>
        <w:t>Profesor A</w:t>
      </w:r>
      <w:r w:rsidR="0008616D" w:rsidRPr="007458A5">
        <w:rPr>
          <w:rFonts w:ascii="Times New Roman" w:hAnsi="Times New Roman" w:cs="Times New Roman"/>
          <w:sz w:val="24"/>
          <w:szCs w:val="24"/>
        </w:rPr>
        <w:t>sociado</w:t>
      </w:r>
      <w:r w:rsidR="00FE2222" w:rsidRPr="007458A5">
        <w:rPr>
          <w:rFonts w:ascii="Times New Roman" w:hAnsi="Times New Roman" w:cs="Times New Roman"/>
          <w:sz w:val="24"/>
          <w:szCs w:val="24"/>
        </w:rPr>
        <w:t xml:space="preserve"> </w:t>
      </w:r>
      <w:r w:rsidR="00A11A0F" w:rsidRPr="007458A5">
        <w:rPr>
          <w:rFonts w:ascii="Times New Roman" w:hAnsi="Times New Roman" w:cs="Times New Roman"/>
          <w:sz w:val="24"/>
          <w:szCs w:val="24"/>
        </w:rPr>
        <w:t>del D</w:t>
      </w:r>
      <w:r w:rsidR="00FE2222" w:rsidRPr="007458A5">
        <w:rPr>
          <w:rFonts w:ascii="Times New Roman" w:hAnsi="Times New Roman" w:cs="Times New Roman"/>
          <w:sz w:val="24"/>
          <w:szCs w:val="24"/>
        </w:rPr>
        <w:t xml:space="preserve">epartamento de Trabajo Social y </w:t>
      </w:r>
      <w:r w:rsidR="00A11A0F" w:rsidRPr="007458A5">
        <w:rPr>
          <w:rFonts w:ascii="Times New Roman" w:hAnsi="Times New Roman" w:cs="Times New Roman"/>
          <w:sz w:val="24"/>
          <w:szCs w:val="24"/>
        </w:rPr>
        <w:t>Servicios Sociales de la Universidad Pablo de Olavide (Sevilla).</w:t>
      </w:r>
      <w:r w:rsidR="00FE2222" w:rsidRPr="007458A5">
        <w:rPr>
          <w:rFonts w:ascii="Times New Roman" w:hAnsi="Times New Roman" w:cs="Times New Roman"/>
          <w:sz w:val="24"/>
          <w:szCs w:val="24"/>
        </w:rPr>
        <w:t xml:space="preserve"> </w:t>
      </w:r>
      <w:r w:rsidR="00A11A0F" w:rsidRPr="00745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8407" w14:textId="13365935" w:rsidR="00FE2222" w:rsidRPr="007458A5" w:rsidRDefault="0008616D" w:rsidP="007458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A5">
        <w:rPr>
          <w:rFonts w:ascii="Times New Roman" w:hAnsi="Times New Roman" w:cs="Times New Roman"/>
          <w:sz w:val="24"/>
          <w:szCs w:val="24"/>
        </w:rPr>
        <w:t xml:space="preserve">Director Académico </w:t>
      </w:r>
      <w:r w:rsidR="004007E3" w:rsidRPr="007458A5">
        <w:rPr>
          <w:rFonts w:ascii="Times New Roman" w:hAnsi="Times New Roman" w:cs="Times New Roman"/>
          <w:sz w:val="24"/>
          <w:szCs w:val="24"/>
        </w:rPr>
        <w:t xml:space="preserve">y Docente </w:t>
      </w:r>
      <w:r w:rsidRPr="007458A5">
        <w:rPr>
          <w:rFonts w:ascii="Times New Roman" w:hAnsi="Times New Roman" w:cs="Times New Roman"/>
          <w:sz w:val="24"/>
          <w:szCs w:val="24"/>
        </w:rPr>
        <w:t>del Curso de Posgrado en “Teatro Social e Intervención Socioeducativa”. Universidad Pablo de Olavide.</w:t>
      </w:r>
    </w:p>
    <w:p w14:paraId="5DFDAB88" w14:textId="0ED605D6" w:rsidR="000466D3" w:rsidRPr="007458A5" w:rsidRDefault="00A11A0F" w:rsidP="00745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>Artículos en Revistas</w:t>
      </w:r>
    </w:p>
    <w:p w14:paraId="632F4602" w14:textId="01B853C8" w:rsidR="000466D3" w:rsidRPr="007458A5" w:rsidRDefault="000466D3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Muñoz, M. (2004). </w:t>
      </w:r>
      <w:r w:rsidRPr="007458A5">
        <w:rPr>
          <w:rFonts w:ascii="Times New Roman" w:hAnsi="Times New Roman" w:cs="Times New Roman"/>
          <w:i/>
          <w:sz w:val="24"/>
          <w:szCs w:val="24"/>
        </w:rPr>
        <w:t>Aportes de la Mediación en el Aprendizaje Social</w:t>
      </w:r>
      <w:r w:rsidRPr="007458A5">
        <w:rPr>
          <w:rFonts w:ascii="Times New Roman" w:hAnsi="Times New Roman" w:cs="Times New Roman"/>
          <w:sz w:val="24"/>
          <w:szCs w:val="24"/>
        </w:rPr>
        <w:t>. Revista de Trabajo Social. Realidad Social, 7, pp.33-39</w:t>
      </w:r>
    </w:p>
    <w:p w14:paraId="22A09F49" w14:textId="070B7B01" w:rsidR="009C5228" w:rsidRPr="007458A5" w:rsidRDefault="009C5228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(2005). La Creación Colectiva: Aplicaciones en Espacio Social y Artístico. Revista de Teatro, Expresión y Educación- Ñaque, 41, pp.14-22</w:t>
      </w:r>
    </w:p>
    <w:p w14:paraId="4085FF49" w14:textId="34BEB064" w:rsidR="00AE01C1" w:rsidRPr="007458A5" w:rsidRDefault="000466D3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Muñoz, M. (2009). </w:t>
      </w:r>
      <w:r w:rsidRPr="007458A5">
        <w:rPr>
          <w:rFonts w:ascii="Times New Roman" w:hAnsi="Times New Roman" w:cs="Times New Roman"/>
          <w:sz w:val="24"/>
          <w:szCs w:val="24"/>
        </w:rPr>
        <w:t>El Trabajo Social y la Mediación Familiar: Reflexiones desde la Praxis</w:t>
      </w:r>
      <w:r w:rsidRPr="007458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58A5">
        <w:rPr>
          <w:rFonts w:ascii="Times New Roman" w:hAnsi="Times New Roman" w:cs="Times New Roman"/>
          <w:sz w:val="24"/>
          <w:szCs w:val="24"/>
        </w:rPr>
        <w:t>Revista Trabajo Social Difusión. Colegio Profesional de Trabajo Social, 76, pp.16-19</w:t>
      </w:r>
    </w:p>
    <w:p w14:paraId="1689FB29" w14:textId="1B24359B" w:rsidR="00AE01C1" w:rsidRPr="007458A5" w:rsidRDefault="00AE01C1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(2009). Teatro y Representatividad Social. Revista de Teatro, Expresión y Educación- Ñaque, 69, pp.6-15</w:t>
      </w:r>
    </w:p>
    <w:p w14:paraId="1A18D436" w14:textId="5CA5FFBF" w:rsidR="009C5228" w:rsidRPr="007458A5" w:rsidRDefault="009C5228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>Muñoz, M. (2010</w:t>
      </w:r>
      <w:r w:rsidR="00AE01C1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r w:rsidR="00AE01C1" w:rsidRPr="007458A5">
        <w:rPr>
          <w:rFonts w:ascii="Times New Roman" w:hAnsi="Times New Roman" w:cs="Times New Roman"/>
          <w:sz w:val="24"/>
          <w:szCs w:val="24"/>
        </w:rPr>
        <w:t>Mediación con familias multiproblemáticas en contextos no convencionales. Revista de Educación de Extremadura. Departamento de Ciencias de la Educaci</w:t>
      </w:r>
      <w:r w:rsidRPr="007458A5">
        <w:rPr>
          <w:rFonts w:ascii="Times New Roman" w:hAnsi="Times New Roman" w:cs="Times New Roman"/>
          <w:sz w:val="24"/>
          <w:szCs w:val="24"/>
        </w:rPr>
        <w:t>ón. Universidad de Extremadura.</w:t>
      </w:r>
    </w:p>
    <w:p w14:paraId="1AEF4D91" w14:textId="2DAEEF01" w:rsidR="00A11A0F" w:rsidRPr="007458A5" w:rsidRDefault="00A11A0F" w:rsidP="00745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7F826C" w14:textId="77777777" w:rsidR="00A11A0F" w:rsidRPr="007458A5" w:rsidRDefault="00A11A0F" w:rsidP="007458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Contribuciones a libros</w:t>
      </w:r>
    </w:p>
    <w:p w14:paraId="2B13B4A2" w14:textId="30B62B17" w:rsidR="009C5228" w:rsidRPr="007458A5" w:rsidRDefault="009C5228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>Muñoz, M. (2015). Trabajo Social con personas sin hogar en Sevilla: teatro social crítico como herramienta de intervención.</w:t>
      </w:r>
      <w:r w:rsidR="00962830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Vázquez, S., Cid de León, B. y Montemayor, E. (</w:t>
      </w:r>
      <w:proofErr w:type="spellStart"/>
      <w:r w:rsidR="00962830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>ed</w:t>
      </w:r>
      <w:proofErr w:type="spellEnd"/>
      <w:r w:rsidR="00962830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r w:rsidR="00962830" w:rsidRPr="007458A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Riesgos y Trabajo Social</w:t>
      </w:r>
      <w:r w:rsidR="00962830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2E1D6550" w14:textId="77777777" w:rsidR="007458A5" w:rsidRPr="007458A5" w:rsidRDefault="007458A5" w:rsidP="007458A5">
      <w:pPr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0" w:name="_GoBack"/>
      <w:bookmarkEnd w:id="0"/>
    </w:p>
    <w:p w14:paraId="3F9CA2B3" w14:textId="5D0783CF" w:rsidR="007458A5" w:rsidRPr="007458A5" w:rsidRDefault="007458A5" w:rsidP="007458A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color w:val="333333"/>
          <w:sz w:val="24"/>
          <w:szCs w:val="24"/>
        </w:rPr>
        <w:t>Muñoz, M.  (2016).</w:t>
      </w:r>
      <w:r w:rsidRPr="007458A5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458A5">
        <w:rPr>
          <w:rStyle w:val="Enfasis"/>
          <w:rFonts w:ascii="Times New Roman" w:hAnsi="Times New Roman" w:cs="Times New Roman"/>
          <w:color w:val="333333"/>
          <w:sz w:val="24"/>
          <w:szCs w:val="24"/>
        </w:rPr>
        <w:t>El teatro como metodología de la intervención social participativa con menores. La experiencia con un grupo de niños y niñas de adopción internacional en Sevilla</w:t>
      </w:r>
      <w:r w:rsidRPr="007458A5">
        <w:rPr>
          <w:rFonts w:ascii="Times New Roman" w:hAnsi="Times New Roman" w:cs="Times New Roman"/>
          <w:color w:val="333333"/>
          <w:sz w:val="24"/>
          <w:szCs w:val="24"/>
        </w:rPr>
        <w:t>. En Nieto, C. y Cordero, N</w:t>
      </w:r>
      <w:r w:rsidRPr="007458A5">
        <w:rPr>
          <w:rStyle w:val="Enfasis"/>
          <w:rFonts w:ascii="Times New Roman" w:hAnsi="Times New Roman" w:cs="Times New Roman"/>
          <w:color w:val="333333"/>
          <w:sz w:val="24"/>
          <w:szCs w:val="24"/>
        </w:rPr>
        <w:t xml:space="preserve">. La intervención </w:t>
      </w:r>
      <w:r w:rsidRPr="007458A5">
        <w:rPr>
          <w:rStyle w:val="Enfasis"/>
          <w:rFonts w:ascii="Times New Roman" w:hAnsi="Times New Roman" w:cs="Times New Roman"/>
          <w:color w:val="333333"/>
          <w:sz w:val="24"/>
          <w:szCs w:val="24"/>
        </w:rPr>
        <w:lastRenderedPageBreak/>
        <w:t>social con menores. Promocionando la práctica profesional</w:t>
      </w:r>
      <w:r w:rsidRPr="007458A5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458A5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7458A5">
        <w:rPr>
          <w:rFonts w:ascii="Times New Roman" w:hAnsi="Times New Roman" w:cs="Times New Roman"/>
          <w:color w:val="333333"/>
          <w:sz w:val="24"/>
          <w:szCs w:val="24"/>
        </w:rPr>
        <w:t>pp</w:t>
      </w:r>
      <w:proofErr w:type="spellEnd"/>
      <w:r w:rsidRPr="007458A5">
        <w:rPr>
          <w:rFonts w:ascii="Times New Roman" w:hAnsi="Times New Roman" w:cs="Times New Roman"/>
          <w:color w:val="333333"/>
          <w:sz w:val="24"/>
          <w:szCs w:val="24"/>
        </w:rPr>
        <w:t xml:space="preserve"> 226-243) Madrid: Dykinson.</w:t>
      </w:r>
    </w:p>
    <w:p w14:paraId="2C3FB826" w14:textId="77777777" w:rsidR="00962830" w:rsidRPr="007458A5" w:rsidRDefault="00962830" w:rsidP="007458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14:paraId="77E7C12A" w14:textId="77777777" w:rsidR="00A11A0F" w:rsidRPr="007458A5" w:rsidRDefault="00A11A0F" w:rsidP="007458A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Contribuciones a Congresos/Jornadas Científicas</w:t>
      </w:r>
    </w:p>
    <w:p w14:paraId="23885902" w14:textId="30FBB7B5" w:rsidR="00962830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>Muñoz. M. “</w:t>
      </w:r>
      <w:r w:rsidRPr="007458A5">
        <w:rPr>
          <w:rFonts w:ascii="Times New Roman" w:hAnsi="Times New Roman" w:cs="Times New Roman"/>
          <w:sz w:val="24"/>
          <w:szCs w:val="24"/>
        </w:rPr>
        <w:t>“Intervención y mediación con población gitana en el ámbito social”. Cursos de Verano de la Universidad Internacional de Andalucía. Septiembre 2014.</w:t>
      </w:r>
    </w:p>
    <w:p w14:paraId="6F35291F" w14:textId="42D2DC8A" w:rsidR="00962830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“La herramienta narrativa creativa como potenciadora de la resiliencia en personas en exclusión social”. I Congreso Internacional de Facultades y Escuelas de Trabajo Social. Facultad de Trabajo Socia. Universidad de Murcia. Abril de 2014.</w:t>
      </w:r>
    </w:p>
    <w:p w14:paraId="74C2F334" w14:textId="2E63795E" w:rsidR="00962830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 xml:space="preserve">Muñoz, M. “Curso de especialización universitaria </w:t>
      </w:r>
      <w:r w:rsidRPr="007458A5">
        <w:rPr>
          <w:rFonts w:ascii="Times New Roman" w:hAnsi="Times New Roman" w:cs="Times New Roman"/>
          <w:i/>
          <w:sz w:val="24"/>
          <w:szCs w:val="24"/>
        </w:rPr>
        <w:t>:“Teatro Social Crítico e Intervención Socioeducativa”.</w:t>
      </w:r>
      <w:r w:rsidRPr="007458A5">
        <w:rPr>
          <w:rFonts w:ascii="Times New Roman" w:hAnsi="Times New Roman" w:cs="Times New Roman"/>
          <w:sz w:val="24"/>
          <w:szCs w:val="24"/>
        </w:rPr>
        <w:t xml:space="preserve"> Experiencia formativa en la transdisciplinariedad de las ciencias sociales y el arte”. I Congreso Internacional de Facultades y Escuelas de Trabajo Social. Facultad de Trabajo Socia. Universidad de Murcia. Abril de 2014.</w:t>
      </w:r>
    </w:p>
    <w:p w14:paraId="206A9611" w14:textId="35B78270" w:rsidR="00962830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“Usos y discursos del teatro como herramienta de tratamiento de conflictos”. VI Jornadas sobre la inclusión social y la educación en las artes escénicas. Instituto Nacional de las Artes Escénicas y la Música. Ministerio de Cultura. 27 de Febrero de 2014.</w:t>
      </w:r>
      <w:r w:rsidR="00F25327" w:rsidRPr="00745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B501D" w14:textId="111AF34B" w:rsidR="00F25327" w:rsidRPr="007458A5" w:rsidRDefault="00962830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“La mediación: modelo de aprendizaje comunitario social y familiar. Prácticas y recursos”</w:t>
      </w:r>
      <w:r w:rsidR="00F25327" w:rsidRPr="007458A5">
        <w:rPr>
          <w:rFonts w:ascii="Times New Roman" w:hAnsi="Times New Roman" w:cs="Times New Roman"/>
          <w:sz w:val="24"/>
          <w:szCs w:val="24"/>
        </w:rPr>
        <w:t>. Jornadas Especializadas de la Facultad de Formación del Profesorado. Universidad de Extremadura. Abril de 2011.</w:t>
      </w:r>
    </w:p>
    <w:p w14:paraId="26C28FFF" w14:textId="7DBE7B2A" w:rsidR="00F25327" w:rsidRPr="007458A5" w:rsidRDefault="00F25327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“El teatro social como experiencia de desarrollo humano y educativo en contextos de exclusión social”. Vicerrectorado de Participación Social. Universidad Pablo de Olavide. Marzo 2010.</w:t>
      </w:r>
    </w:p>
    <w:p w14:paraId="001D43CB" w14:textId="60B90E42" w:rsidR="00F25327" w:rsidRPr="007458A5" w:rsidRDefault="00F25327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>Muñoz, M. “Métodos Participativos Aplicados a las Ciencias Sociales”. Vicerrectorado de Participación Social. Universidad Pablo de Olavide. Febrero 2009.</w:t>
      </w:r>
    </w:p>
    <w:p w14:paraId="5A03DDC9" w14:textId="5C81EC27" w:rsidR="00F25327" w:rsidRPr="007458A5" w:rsidRDefault="00F25327" w:rsidP="007458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hAnsi="Times New Roman" w:cs="Times New Roman"/>
          <w:sz w:val="24"/>
          <w:szCs w:val="24"/>
        </w:rPr>
        <w:t xml:space="preserve">Muñoz, M. “La mediación como alternativa a la gestión de conflictos entre progenitores e hijos/as”. </w:t>
      </w:r>
      <w:r w:rsidRPr="007458A5">
        <w:rPr>
          <w:rFonts w:ascii="Times New Roman" w:hAnsi="Times New Roman" w:cs="Times New Roman"/>
          <w:color w:val="000000"/>
          <w:sz w:val="24"/>
          <w:szCs w:val="24"/>
        </w:rPr>
        <w:t xml:space="preserve">III Congreso Internacional de Trabajo Social. Ministerio de Salud de Cuba. </w:t>
      </w:r>
      <w:r w:rsidRPr="007458A5">
        <w:rPr>
          <w:rFonts w:ascii="Times New Roman" w:hAnsi="Times New Roman" w:cs="Times New Roman"/>
          <w:sz w:val="24"/>
          <w:szCs w:val="24"/>
        </w:rPr>
        <w:t>Septiembre de 2005</w:t>
      </w:r>
    </w:p>
    <w:p w14:paraId="5C13C765" w14:textId="77777777" w:rsidR="00F25327" w:rsidRPr="007458A5" w:rsidRDefault="00F25327" w:rsidP="007458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D48F681" w14:textId="77777777" w:rsidR="00A11A0F" w:rsidRPr="007458A5" w:rsidRDefault="00A11A0F" w:rsidP="007458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Estancia en otras universidades, institutos o centros de investigación</w:t>
      </w:r>
    </w:p>
    <w:p w14:paraId="4E2634C0" w14:textId="0BCFDCD1" w:rsidR="00F25327" w:rsidRPr="007458A5" w:rsidRDefault="00A11A0F" w:rsidP="007458A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Estancia</w:t>
      </w:r>
      <w:r w:rsidR="00F25327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Universidad Nacional de Costa Rica. (Heredia). Seminarios sobre “Teatro Social” y “Creación Colectiva Teatral”. Septiembre 2013. 15 días</w:t>
      </w:r>
    </w:p>
    <w:p w14:paraId="6BC6B536" w14:textId="2DF98D7B" w:rsidR="00A11A0F" w:rsidRPr="007458A5" w:rsidRDefault="00A11A0F" w:rsidP="007458A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566168" w:rsidRPr="00745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Estancia Universidad de Franca (Sao Paulo). Seminario “Teatro Social” (carga docente de 24 horas). IV Congresso Internacional de Serviço Social. 9 al 11 de Septiembre de  2014. </w:t>
      </w:r>
    </w:p>
    <w:p w14:paraId="11AC40F9" w14:textId="77777777" w:rsidR="00A11A0F" w:rsidRPr="007458A5" w:rsidRDefault="00A11A0F" w:rsidP="00745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1A0F" w:rsidRPr="00745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3C9F"/>
    <w:multiLevelType w:val="hybridMultilevel"/>
    <w:tmpl w:val="5C9888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B3F24"/>
    <w:multiLevelType w:val="hybridMultilevel"/>
    <w:tmpl w:val="D1DCA6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B6719"/>
    <w:multiLevelType w:val="hybridMultilevel"/>
    <w:tmpl w:val="97F8695A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0F"/>
    <w:rsid w:val="000466D3"/>
    <w:rsid w:val="00061E78"/>
    <w:rsid w:val="0008616D"/>
    <w:rsid w:val="000F0009"/>
    <w:rsid w:val="002B400C"/>
    <w:rsid w:val="003E7BC9"/>
    <w:rsid w:val="004007E3"/>
    <w:rsid w:val="00566168"/>
    <w:rsid w:val="006B74EA"/>
    <w:rsid w:val="007458A5"/>
    <w:rsid w:val="008F6A7D"/>
    <w:rsid w:val="00962830"/>
    <w:rsid w:val="009C5228"/>
    <w:rsid w:val="00A11A0F"/>
    <w:rsid w:val="00AE01C1"/>
    <w:rsid w:val="00D0348C"/>
    <w:rsid w:val="00E64C15"/>
    <w:rsid w:val="00F25327"/>
    <w:rsid w:val="00F53431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127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327"/>
    <w:pPr>
      <w:ind w:left="720"/>
      <w:contextualSpacing/>
    </w:pPr>
  </w:style>
  <w:style w:type="character" w:styleId="Enfasis">
    <w:name w:val="Emphasis"/>
    <w:basedOn w:val="Fuentedeprrafopredeter"/>
    <w:uiPriority w:val="20"/>
    <w:qFormat/>
    <w:rsid w:val="007458A5"/>
    <w:rPr>
      <w:i/>
      <w:iCs/>
    </w:rPr>
  </w:style>
  <w:style w:type="character" w:customStyle="1" w:styleId="apple-converted-space">
    <w:name w:val="apple-converted-space"/>
    <w:basedOn w:val="Fuentedeprrafopredeter"/>
    <w:rsid w:val="007458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327"/>
    <w:pPr>
      <w:ind w:left="720"/>
      <w:contextualSpacing/>
    </w:pPr>
  </w:style>
  <w:style w:type="character" w:styleId="Enfasis">
    <w:name w:val="Emphasis"/>
    <w:basedOn w:val="Fuentedeprrafopredeter"/>
    <w:uiPriority w:val="20"/>
    <w:qFormat/>
    <w:rsid w:val="007458A5"/>
    <w:rPr>
      <w:i/>
      <w:iCs/>
    </w:rPr>
  </w:style>
  <w:style w:type="character" w:customStyle="1" w:styleId="apple-converted-space">
    <w:name w:val="apple-converted-space"/>
    <w:basedOn w:val="Fuentedeprrafopredeter"/>
    <w:rsid w:val="0074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603</Words>
  <Characters>3321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</dc:creator>
  <cp:lastModifiedBy>Manuel Muñoz Bellerin</cp:lastModifiedBy>
  <cp:revision>14</cp:revision>
  <dcterms:created xsi:type="dcterms:W3CDTF">2016-02-26T09:06:00Z</dcterms:created>
  <dcterms:modified xsi:type="dcterms:W3CDTF">2016-07-31T09:32:00Z</dcterms:modified>
</cp:coreProperties>
</file>