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E8010" w14:textId="77777777" w:rsidR="006520CE" w:rsidRPr="005A5257" w:rsidRDefault="006520CE" w:rsidP="006520C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b/>
          <w:lang w:val="en-GB"/>
        </w:rPr>
      </w:pPr>
      <w:r w:rsidRPr="005A5257">
        <w:rPr>
          <w:rFonts w:ascii="Times" w:hAnsi="Times" w:cs="Times"/>
          <w:b/>
          <w:lang w:val="en-GB"/>
        </w:rPr>
        <w:t xml:space="preserve">Low levels of morning salivary α-amylase activity predict higher number of depressive symptoms in a child community sample </w:t>
      </w:r>
    </w:p>
    <w:p w14:paraId="3853A4AE" w14:textId="77777777" w:rsidR="006520CE" w:rsidRPr="005A5257" w:rsidRDefault="006520CE" w:rsidP="006520CE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" w:hAnsi="Times" w:cs="Times"/>
          <w:lang w:val="en-GB"/>
        </w:rPr>
      </w:pPr>
    </w:p>
    <w:p w14:paraId="654CDE7E" w14:textId="17237068" w:rsidR="005A5257" w:rsidRDefault="005A5257" w:rsidP="005A5257">
      <w:pPr>
        <w:pStyle w:val="Formatolibre"/>
        <w:jc w:val="center"/>
        <w:rPr>
          <w:rFonts w:ascii="Times" w:eastAsia="Helvetica" w:hAnsi="Times" w:cs="Times New Roman"/>
          <w:b/>
          <w:bCs/>
          <w:color w:val="auto"/>
        </w:rPr>
      </w:pPr>
      <w:r w:rsidRPr="005A5257">
        <w:rPr>
          <w:rFonts w:ascii="Times" w:hAnsi="Times" w:cs="Times New Roman"/>
          <w:b/>
          <w:bCs/>
          <w:color w:val="auto"/>
          <w:u w:val="single"/>
        </w:rPr>
        <w:t>Maldonado, E.F.</w:t>
      </w:r>
      <w:r w:rsidRPr="005A5257">
        <w:rPr>
          <w:rFonts w:ascii="Times" w:hAnsi="Times" w:cs="Times New Roman"/>
          <w:b/>
          <w:bCs/>
          <w:color w:val="auto"/>
        </w:rPr>
        <w:t>*</w:t>
      </w:r>
      <w:r w:rsidRPr="005A5257">
        <w:rPr>
          <w:rFonts w:ascii="Times" w:hAnsi="Times" w:cs="Times New Roman"/>
          <w:b/>
          <w:bCs/>
          <w:color w:val="auto"/>
          <w:vertAlign w:val="superscript"/>
        </w:rPr>
        <w:t>1</w:t>
      </w:r>
      <w:r w:rsidRPr="005A5257">
        <w:rPr>
          <w:rFonts w:ascii="Times" w:hAnsi="Times" w:cs="Times New Roman"/>
          <w:b/>
          <w:bCs/>
          <w:color w:val="auto"/>
        </w:rPr>
        <w:t>, Fernández, E.</w:t>
      </w:r>
      <w:r w:rsidRPr="005A5257">
        <w:rPr>
          <w:rFonts w:ascii="Times" w:hAnsi="Times" w:cs="Times New Roman"/>
          <w:b/>
          <w:bCs/>
          <w:color w:val="auto"/>
          <w:vertAlign w:val="superscript"/>
        </w:rPr>
        <w:t>2</w:t>
      </w:r>
      <w:r w:rsidRPr="005A5257">
        <w:rPr>
          <w:rFonts w:ascii="Times" w:hAnsi="Times" w:cs="Times New Roman"/>
          <w:b/>
          <w:bCs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b/>
          <w:bCs/>
          <w:color w:val="auto"/>
        </w:rPr>
        <w:t>Trianes</w:t>
      </w:r>
      <w:proofErr w:type="spellEnd"/>
      <w:r w:rsidRPr="005A5257">
        <w:rPr>
          <w:rFonts w:ascii="Times" w:hAnsi="Times" w:cs="Times New Roman"/>
          <w:b/>
          <w:bCs/>
          <w:color w:val="auto"/>
        </w:rPr>
        <w:t>, M.V.</w:t>
      </w:r>
      <w:r w:rsidRPr="005A5257">
        <w:rPr>
          <w:rFonts w:ascii="Times" w:hAnsi="Times" w:cs="Times New Roman"/>
          <w:b/>
          <w:bCs/>
          <w:color w:val="auto"/>
          <w:vertAlign w:val="superscript"/>
        </w:rPr>
        <w:t>2</w:t>
      </w:r>
      <w:r w:rsidRPr="005A5257">
        <w:rPr>
          <w:rFonts w:ascii="Times" w:hAnsi="Times" w:cs="Times New Roman"/>
          <w:b/>
          <w:bCs/>
          <w:color w:val="auto"/>
          <w:lang w:val="de-DE"/>
        </w:rPr>
        <w:t>, Ort</w:t>
      </w:r>
      <w:proofErr w:type="spellStart"/>
      <w:r w:rsidRPr="005A5257">
        <w:rPr>
          <w:rFonts w:ascii="Times" w:hAnsi="Times" w:cs="Times New Roman"/>
          <w:b/>
          <w:bCs/>
          <w:color w:val="auto"/>
        </w:rPr>
        <w:t>íz</w:t>
      </w:r>
      <w:proofErr w:type="spellEnd"/>
      <w:r w:rsidRPr="005A5257">
        <w:rPr>
          <w:rFonts w:ascii="Times" w:hAnsi="Times" w:cs="Times New Roman"/>
          <w:b/>
          <w:bCs/>
          <w:color w:val="auto"/>
        </w:rPr>
        <w:t>, C.</w:t>
      </w:r>
      <w:r w:rsidRPr="005A5257">
        <w:rPr>
          <w:rFonts w:ascii="Times" w:hAnsi="Times" w:cs="Times New Roman"/>
          <w:b/>
          <w:bCs/>
          <w:color w:val="auto"/>
          <w:vertAlign w:val="superscript"/>
        </w:rPr>
        <w:t>3</w:t>
      </w:r>
      <w:r w:rsidRPr="005A5257">
        <w:rPr>
          <w:rFonts w:ascii="Times" w:hAnsi="Times" w:cs="Times New Roman"/>
          <w:b/>
          <w:bCs/>
          <w:color w:val="auto"/>
        </w:rPr>
        <w:t>,</w:t>
      </w:r>
    </w:p>
    <w:p w14:paraId="759A679B" w14:textId="510064AF" w:rsidR="005A5257" w:rsidRPr="005A5257" w:rsidRDefault="005A5257" w:rsidP="005A5257">
      <w:pPr>
        <w:pStyle w:val="Formatolibre"/>
        <w:jc w:val="center"/>
        <w:rPr>
          <w:rFonts w:ascii="Times" w:eastAsia="Helvetica" w:hAnsi="Times" w:cs="Times New Roman"/>
          <w:b/>
          <w:bCs/>
          <w:color w:val="auto"/>
        </w:rPr>
      </w:pPr>
      <w:proofErr w:type="spellStart"/>
      <w:r w:rsidRPr="005A5257">
        <w:rPr>
          <w:rFonts w:ascii="Times" w:hAnsi="Times" w:cs="Times New Roman"/>
          <w:b/>
          <w:bCs/>
          <w:color w:val="auto"/>
        </w:rPr>
        <w:t>Enguix</w:t>
      </w:r>
      <w:proofErr w:type="spellEnd"/>
      <w:r w:rsidRPr="005A5257">
        <w:rPr>
          <w:rFonts w:ascii="Times" w:hAnsi="Times" w:cs="Times New Roman"/>
          <w:b/>
          <w:bCs/>
          <w:color w:val="auto"/>
        </w:rPr>
        <w:t>, A.</w:t>
      </w:r>
      <w:r w:rsidRPr="005A5257">
        <w:rPr>
          <w:rFonts w:ascii="Times" w:hAnsi="Times" w:cs="Times New Roman"/>
          <w:b/>
          <w:bCs/>
          <w:color w:val="auto"/>
          <w:vertAlign w:val="superscript"/>
        </w:rPr>
        <w:t>4</w:t>
      </w:r>
      <w:r w:rsidRPr="005A5257">
        <w:rPr>
          <w:rFonts w:ascii="Times" w:hAnsi="Times" w:cs="Times New Roman"/>
          <w:b/>
          <w:bCs/>
          <w:color w:val="auto"/>
        </w:rPr>
        <w:t xml:space="preserve">, &amp; </w:t>
      </w:r>
      <w:proofErr w:type="spellStart"/>
      <w:r w:rsidRPr="005A5257">
        <w:rPr>
          <w:rFonts w:ascii="Times" w:hAnsi="Times" w:cs="Times New Roman"/>
          <w:b/>
          <w:bCs/>
          <w:color w:val="auto"/>
        </w:rPr>
        <w:t>Nislin</w:t>
      </w:r>
      <w:proofErr w:type="spellEnd"/>
      <w:r w:rsidRPr="005A5257">
        <w:rPr>
          <w:rFonts w:ascii="Times" w:hAnsi="Times" w:cs="Times New Roman"/>
          <w:b/>
          <w:bCs/>
          <w:color w:val="auto"/>
        </w:rPr>
        <w:t>, M.</w:t>
      </w:r>
      <w:r w:rsidRPr="005A5257">
        <w:rPr>
          <w:rFonts w:ascii="Times" w:hAnsi="Times" w:cs="Times New Roman"/>
          <w:b/>
          <w:bCs/>
          <w:color w:val="auto"/>
          <w:vertAlign w:val="superscript"/>
        </w:rPr>
        <w:t>5</w:t>
      </w:r>
    </w:p>
    <w:p w14:paraId="3F8597A6" w14:textId="77777777" w:rsidR="005A5257" w:rsidRPr="005A5257" w:rsidRDefault="005A5257" w:rsidP="005A5257">
      <w:pPr>
        <w:pStyle w:val="Formatolibre"/>
        <w:rPr>
          <w:rFonts w:ascii="Times" w:eastAsia="Helvetica" w:hAnsi="Times" w:cs="Times New Roman"/>
          <w:b/>
          <w:bCs/>
          <w:color w:val="auto"/>
          <w:vertAlign w:val="superscript"/>
        </w:rPr>
      </w:pPr>
    </w:p>
    <w:p w14:paraId="03179C57" w14:textId="77777777" w:rsidR="005A5257" w:rsidRPr="005A5257" w:rsidRDefault="005A5257" w:rsidP="005A5257">
      <w:pPr>
        <w:pStyle w:val="Formatolibre"/>
        <w:rPr>
          <w:rFonts w:ascii="Times" w:hAnsi="Times" w:cs="Times New Roman"/>
          <w:i/>
          <w:color w:val="auto"/>
          <w:lang w:val="es-ES"/>
        </w:rPr>
      </w:pPr>
      <w:proofErr w:type="spellStart"/>
      <w:r w:rsidRPr="005A5257">
        <w:rPr>
          <w:rFonts w:ascii="Times" w:hAnsi="Times" w:cs="Times New Roman"/>
          <w:i/>
          <w:color w:val="auto"/>
          <w:lang w:val="es-ES"/>
        </w:rPr>
        <w:t>Running</w:t>
      </w:r>
      <w:proofErr w:type="spellEnd"/>
      <w:r w:rsidRPr="005A5257">
        <w:rPr>
          <w:rFonts w:ascii="Times" w:hAnsi="Times" w:cs="Times New Roman"/>
          <w:i/>
          <w:color w:val="auto"/>
          <w:lang w:val="es-ES"/>
        </w:rPr>
        <w:t xml:space="preserve"> head:</w:t>
      </w:r>
      <w:r w:rsidRPr="005A5257">
        <w:rPr>
          <w:rFonts w:ascii="Times" w:hAnsi="Times" w:cs="Times New Roman"/>
          <w:color w:val="auto"/>
          <w:lang w:val="es-ES"/>
        </w:rPr>
        <w:t xml:space="preserve"> </w:t>
      </w:r>
      <w:proofErr w:type="spellStart"/>
      <w:r w:rsidRPr="005A5257">
        <w:rPr>
          <w:rFonts w:ascii="Times" w:hAnsi="Times" w:cs="Times New Roman"/>
          <w:i/>
          <w:color w:val="auto"/>
          <w:lang w:val="es-ES"/>
        </w:rPr>
        <w:t>Salivary</w:t>
      </w:r>
      <w:proofErr w:type="spellEnd"/>
      <w:r w:rsidRPr="005A5257">
        <w:rPr>
          <w:rFonts w:ascii="Times" w:hAnsi="Times" w:cs="Times New Roman"/>
          <w:i/>
          <w:color w:val="auto"/>
          <w:lang w:val="es-ES"/>
        </w:rPr>
        <w:t xml:space="preserve"> </w:t>
      </w:r>
      <w:proofErr w:type="spellStart"/>
      <w:r w:rsidRPr="005A5257">
        <w:rPr>
          <w:rFonts w:ascii="Times" w:hAnsi="Times" w:cs="Times New Roman"/>
          <w:i/>
          <w:color w:val="auto"/>
          <w:lang w:val="es-ES"/>
        </w:rPr>
        <w:t>alpha-amylase</w:t>
      </w:r>
      <w:proofErr w:type="spellEnd"/>
      <w:r w:rsidRPr="005A5257">
        <w:rPr>
          <w:rFonts w:ascii="Times" w:hAnsi="Times" w:cs="Times New Roman"/>
          <w:i/>
          <w:color w:val="auto"/>
          <w:lang w:val="es-ES"/>
        </w:rPr>
        <w:t xml:space="preserve"> and </w:t>
      </w:r>
      <w:proofErr w:type="spellStart"/>
      <w:r w:rsidRPr="005A5257">
        <w:rPr>
          <w:rFonts w:ascii="Times" w:hAnsi="Times" w:cs="Times New Roman"/>
          <w:i/>
          <w:color w:val="auto"/>
          <w:lang w:val="es-ES"/>
        </w:rPr>
        <w:t>depressive</w:t>
      </w:r>
      <w:proofErr w:type="spellEnd"/>
      <w:r w:rsidRPr="005A5257">
        <w:rPr>
          <w:rFonts w:ascii="Times" w:hAnsi="Times" w:cs="Times New Roman"/>
          <w:i/>
          <w:color w:val="auto"/>
          <w:lang w:val="es-ES"/>
        </w:rPr>
        <w:t xml:space="preserve"> </w:t>
      </w:r>
      <w:proofErr w:type="spellStart"/>
      <w:r w:rsidRPr="005A5257">
        <w:rPr>
          <w:rFonts w:ascii="Times" w:hAnsi="Times" w:cs="Times New Roman"/>
          <w:i/>
          <w:color w:val="auto"/>
          <w:lang w:val="es-ES"/>
        </w:rPr>
        <w:t>symptoms</w:t>
      </w:r>
      <w:proofErr w:type="spellEnd"/>
    </w:p>
    <w:p w14:paraId="3BD571B3" w14:textId="77777777" w:rsidR="005A5257" w:rsidRPr="005A5257" w:rsidRDefault="005A5257" w:rsidP="005A5257">
      <w:pPr>
        <w:pStyle w:val="Formatolibre"/>
        <w:ind w:firstLine="709"/>
        <w:rPr>
          <w:rFonts w:ascii="Times" w:eastAsia="Helvetica" w:hAnsi="Times" w:cs="Times New Roman"/>
          <w:b/>
          <w:bCs/>
          <w:color w:val="auto"/>
          <w:vertAlign w:val="superscript"/>
        </w:rPr>
      </w:pPr>
    </w:p>
    <w:p w14:paraId="0677AD6F" w14:textId="77777777" w:rsidR="005A5257" w:rsidRPr="005A5257" w:rsidRDefault="005A5257" w:rsidP="005A5257">
      <w:pPr>
        <w:pStyle w:val="Formatolibre"/>
        <w:rPr>
          <w:rFonts w:ascii="Times" w:hAnsi="Times" w:cs="Times New Roman"/>
          <w:color w:val="auto"/>
          <w:vertAlign w:val="superscript"/>
        </w:rPr>
      </w:pPr>
      <w:r w:rsidRPr="005A5257">
        <w:rPr>
          <w:rFonts w:ascii="Times" w:hAnsi="Times" w:cs="Times New Roman"/>
          <w:color w:val="auto"/>
          <w:vertAlign w:val="superscript"/>
        </w:rPr>
        <w:t>1</w:t>
      </w:r>
      <w:r w:rsidRPr="005A5257">
        <w:rPr>
          <w:rFonts w:ascii="Times" w:hAnsi="Times" w:cs="Times New Roman"/>
          <w:color w:val="auto"/>
        </w:rPr>
        <w:t xml:space="preserve">Malaga </w:t>
      </w:r>
      <w:proofErr w:type="spellStart"/>
      <w:r w:rsidRPr="005A5257">
        <w:rPr>
          <w:rFonts w:ascii="Times" w:hAnsi="Times" w:cs="Times New Roman"/>
          <w:color w:val="auto"/>
        </w:rPr>
        <w:t>University</w:t>
      </w:r>
      <w:proofErr w:type="spellEnd"/>
      <w:r w:rsidRPr="005A5257">
        <w:rPr>
          <w:rFonts w:ascii="Times" w:hAnsi="Times" w:cs="Times New Roman"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color w:val="auto"/>
        </w:rPr>
        <w:t>Andalucia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Tech</w:t>
      </w:r>
      <w:proofErr w:type="spellEnd"/>
      <w:r w:rsidRPr="005A5257">
        <w:rPr>
          <w:rFonts w:ascii="Times" w:hAnsi="Times" w:cs="Times New Roman"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color w:val="auto"/>
        </w:rPr>
        <w:t>School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Psychology</w:t>
      </w:r>
      <w:proofErr w:type="spellEnd"/>
      <w:r w:rsidRPr="005A5257">
        <w:rPr>
          <w:rFonts w:ascii="Times" w:hAnsi="Times" w:cs="Times New Roman"/>
          <w:color w:val="auto"/>
        </w:rPr>
        <w:t>,</w:t>
      </w:r>
      <w:r w:rsidRPr="005A5257">
        <w:rPr>
          <w:rFonts w:ascii="Times" w:hAnsi="Times" w:cs="Times New Roman"/>
          <w:color w:val="auto"/>
          <w:vertAlign w:val="superscript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Deparment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Psychobiology</w:t>
      </w:r>
      <w:proofErr w:type="spellEnd"/>
      <w:r w:rsidRPr="005A5257">
        <w:rPr>
          <w:rFonts w:ascii="Times" w:hAnsi="Times" w:cs="Times New Roman"/>
          <w:color w:val="auto"/>
        </w:rPr>
        <w:t xml:space="preserve"> and </w:t>
      </w:r>
      <w:proofErr w:type="spellStart"/>
      <w:r w:rsidRPr="005A5257">
        <w:rPr>
          <w:rFonts w:ascii="Times" w:hAnsi="Times" w:cs="Times New Roman"/>
          <w:color w:val="auto"/>
        </w:rPr>
        <w:t>Methodology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the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Behavioral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Sciences</w:t>
      </w:r>
      <w:proofErr w:type="spellEnd"/>
      <w:r w:rsidRPr="005A5257">
        <w:rPr>
          <w:rFonts w:ascii="Times" w:hAnsi="Times" w:cs="Times New Roman"/>
          <w:color w:val="auto"/>
        </w:rPr>
        <w:t xml:space="preserve">, Campus de Teatinos, C.P. 29071, </w:t>
      </w:r>
      <w:proofErr w:type="spellStart"/>
      <w:r w:rsidRPr="005A5257">
        <w:rPr>
          <w:rFonts w:ascii="Times" w:hAnsi="Times" w:cs="Times New Roman"/>
          <w:color w:val="auto"/>
        </w:rPr>
        <w:t>Malaga</w:t>
      </w:r>
      <w:proofErr w:type="spellEnd"/>
      <w:r w:rsidRPr="005A5257">
        <w:rPr>
          <w:rFonts w:ascii="Times" w:hAnsi="Times" w:cs="Times New Roman"/>
          <w:color w:val="auto"/>
        </w:rPr>
        <w:t>, España</w:t>
      </w:r>
      <w:r w:rsidRPr="005A5257">
        <w:rPr>
          <w:rFonts w:ascii="Times" w:hAnsi="Times" w:cs="Times New Roman"/>
          <w:color w:val="auto"/>
          <w:vertAlign w:val="superscript"/>
        </w:rPr>
        <w:t xml:space="preserve"> </w:t>
      </w:r>
      <w:bookmarkStart w:id="0" w:name="_GoBack"/>
      <w:bookmarkEnd w:id="0"/>
    </w:p>
    <w:p w14:paraId="384537CB" w14:textId="77777777" w:rsidR="005A5257" w:rsidRPr="005A5257" w:rsidRDefault="005A5257" w:rsidP="005A5257">
      <w:pPr>
        <w:pStyle w:val="Formatolibre"/>
        <w:rPr>
          <w:rFonts w:ascii="Times" w:hAnsi="Times" w:cs="Times New Roman"/>
          <w:color w:val="auto"/>
          <w:vertAlign w:val="superscript"/>
        </w:rPr>
      </w:pPr>
      <w:r w:rsidRPr="005A5257">
        <w:rPr>
          <w:rFonts w:ascii="Times" w:hAnsi="Times" w:cs="Times New Roman"/>
          <w:color w:val="auto"/>
          <w:vertAlign w:val="superscript"/>
        </w:rPr>
        <w:t>2</w:t>
      </w:r>
      <w:r w:rsidRPr="005A5257">
        <w:rPr>
          <w:rFonts w:ascii="Times" w:hAnsi="Times" w:cs="Times New Roman"/>
          <w:color w:val="auto"/>
        </w:rPr>
        <w:t xml:space="preserve">Malaga </w:t>
      </w:r>
      <w:proofErr w:type="spellStart"/>
      <w:r w:rsidRPr="005A5257">
        <w:rPr>
          <w:rFonts w:ascii="Times" w:hAnsi="Times" w:cs="Times New Roman"/>
          <w:color w:val="auto"/>
        </w:rPr>
        <w:t>University</w:t>
      </w:r>
      <w:proofErr w:type="spellEnd"/>
      <w:r w:rsidRPr="005A5257">
        <w:rPr>
          <w:rFonts w:ascii="Times" w:hAnsi="Times" w:cs="Times New Roman"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color w:val="auto"/>
        </w:rPr>
        <w:t>Andalucia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Tech</w:t>
      </w:r>
      <w:proofErr w:type="spellEnd"/>
      <w:r w:rsidRPr="005A5257">
        <w:rPr>
          <w:rFonts w:ascii="Times" w:hAnsi="Times" w:cs="Times New Roman"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color w:val="auto"/>
        </w:rPr>
        <w:t>School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Psychology</w:t>
      </w:r>
      <w:proofErr w:type="spellEnd"/>
      <w:r w:rsidRPr="005A5257">
        <w:rPr>
          <w:rFonts w:ascii="Times" w:hAnsi="Times" w:cs="Times New Roman"/>
          <w:color w:val="auto"/>
        </w:rPr>
        <w:t>,</w:t>
      </w:r>
      <w:r w:rsidRPr="005A5257">
        <w:rPr>
          <w:rFonts w:ascii="Times" w:hAnsi="Times" w:cs="Times New Roman"/>
          <w:color w:val="auto"/>
          <w:vertAlign w:val="superscript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Deparment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Development</w:t>
      </w:r>
      <w:proofErr w:type="spellEnd"/>
      <w:r w:rsidRPr="005A5257">
        <w:rPr>
          <w:rFonts w:ascii="Times" w:hAnsi="Times" w:cs="Times New Roman"/>
          <w:color w:val="auto"/>
        </w:rPr>
        <w:t xml:space="preserve"> and </w:t>
      </w:r>
      <w:proofErr w:type="spellStart"/>
      <w:r w:rsidRPr="005A5257">
        <w:rPr>
          <w:rFonts w:ascii="Times" w:hAnsi="Times" w:cs="Times New Roman"/>
          <w:color w:val="auto"/>
        </w:rPr>
        <w:t>Education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Psychology</w:t>
      </w:r>
      <w:proofErr w:type="spellEnd"/>
      <w:r w:rsidRPr="005A5257">
        <w:rPr>
          <w:rFonts w:ascii="Times" w:hAnsi="Times" w:cs="Times New Roman"/>
          <w:color w:val="auto"/>
        </w:rPr>
        <w:t xml:space="preserve">, Campus de Teatinos, C.P. 29071, </w:t>
      </w:r>
      <w:proofErr w:type="spellStart"/>
      <w:r w:rsidRPr="005A5257">
        <w:rPr>
          <w:rFonts w:ascii="Times" w:hAnsi="Times" w:cs="Times New Roman"/>
          <w:color w:val="auto"/>
        </w:rPr>
        <w:t>Malaga</w:t>
      </w:r>
      <w:proofErr w:type="spellEnd"/>
      <w:r w:rsidRPr="005A5257">
        <w:rPr>
          <w:rFonts w:ascii="Times" w:hAnsi="Times" w:cs="Times New Roman"/>
          <w:color w:val="auto"/>
        </w:rPr>
        <w:t>, España</w:t>
      </w:r>
      <w:r w:rsidRPr="005A5257">
        <w:rPr>
          <w:rFonts w:ascii="Times" w:hAnsi="Times" w:cs="Times New Roman"/>
          <w:color w:val="auto"/>
          <w:vertAlign w:val="superscript"/>
        </w:rPr>
        <w:t xml:space="preserve"> </w:t>
      </w:r>
    </w:p>
    <w:p w14:paraId="527A30A0" w14:textId="77777777" w:rsidR="005A5257" w:rsidRPr="005A5257" w:rsidRDefault="005A5257" w:rsidP="005A5257">
      <w:pPr>
        <w:pStyle w:val="Formatolibre"/>
        <w:rPr>
          <w:rFonts w:ascii="Times" w:eastAsia="Helvetica" w:hAnsi="Times" w:cs="Times New Roman"/>
          <w:color w:val="auto"/>
        </w:rPr>
      </w:pPr>
      <w:r w:rsidRPr="005A5257">
        <w:rPr>
          <w:rFonts w:ascii="Times" w:hAnsi="Times" w:cs="Times New Roman"/>
          <w:color w:val="auto"/>
          <w:vertAlign w:val="superscript"/>
        </w:rPr>
        <w:t>3</w:t>
      </w:r>
      <w:r w:rsidRPr="005A5257">
        <w:rPr>
          <w:rFonts w:ascii="Times" w:hAnsi="Times" w:cs="Times New Roman"/>
          <w:i/>
          <w:color w:val="auto"/>
        </w:rPr>
        <w:t xml:space="preserve">Reina </w:t>
      </w:r>
      <w:proofErr w:type="spellStart"/>
      <w:r w:rsidRPr="005A5257">
        <w:rPr>
          <w:rFonts w:ascii="Times" w:hAnsi="Times" w:cs="Times New Roman"/>
          <w:i/>
          <w:color w:val="auto"/>
        </w:rPr>
        <w:t>Sofia</w:t>
      </w:r>
      <w:proofErr w:type="spellEnd"/>
      <w:r w:rsidRPr="005A5257">
        <w:rPr>
          <w:rFonts w:ascii="Times" w:hAnsi="Times" w:cs="Times New Roman"/>
          <w:i/>
          <w:color w:val="auto"/>
        </w:rPr>
        <w:t xml:space="preserve"> </w:t>
      </w:r>
      <w:r w:rsidRPr="005A5257">
        <w:rPr>
          <w:rFonts w:ascii="Times" w:hAnsi="Times" w:cs="Times New Roman"/>
          <w:color w:val="auto"/>
        </w:rPr>
        <w:t>Hospital (</w:t>
      </w:r>
      <w:proofErr w:type="spellStart"/>
      <w:r w:rsidRPr="005A5257">
        <w:rPr>
          <w:rFonts w:ascii="Times" w:hAnsi="Times" w:cs="Times New Roman"/>
          <w:color w:val="auto"/>
        </w:rPr>
        <w:t>Cordoba</w:t>
      </w:r>
      <w:proofErr w:type="spellEnd"/>
      <w:r w:rsidRPr="005A5257">
        <w:rPr>
          <w:rFonts w:ascii="Times" w:hAnsi="Times" w:cs="Times New Roman"/>
          <w:color w:val="auto"/>
        </w:rPr>
        <w:t>).</w:t>
      </w:r>
      <w:r w:rsidRPr="005A5257">
        <w:rPr>
          <w:rFonts w:ascii="Times" w:hAnsi="Times" w:cs="Times New Roman"/>
          <w:color w:val="auto"/>
          <w:vertAlign w:val="superscript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Department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Clinical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Analysis</w:t>
      </w:r>
      <w:proofErr w:type="spellEnd"/>
      <w:r w:rsidRPr="005A5257">
        <w:rPr>
          <w:rFonts w:ascii="Times" w:hAnsi="Times" w:cs="Times New Roman"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color w:val="auto"/>
        </w:rPr>
        <w:t>Cordoba</w:t>
      </w:r>
      <w:proofErr w:type="spellEnd"/>
      <w:r w:rsidRPr="005A5257">
        <w:rPr>
          <w:rFonts w:ascii="Times" w:hAnsi="Times" w:cs="Times New Roman"/>
          <w:color w:val="auto"/>
        </w:rPr>
        <w:t>, España</w:t>
      </w:r>
    </w:p>
    <w:p w14:paraId="34A847B6" w14:textId="77777777" w:rsidR="005A5257" w:rsidRPr="005A5257" w:rsidRDefault="005A5257" w:rsidP="005A5257">
      <w:pPr>
        <w:pStyle w:val="Formatolibre"/>
        <w:rPr>
          <w:rFonts w:ascii="Times" w:eastAsia="Helvetica" w:hAnsi="Times" w:cs="Times New Roman"/>
          <w:color w:val="auto"/>
        </w:rPr>
      </w:pPr>
      <w:r w:rsidRPr="005A5257">
        <w:rPr>
          <w:rFonts w:ascii="Times" w:hAnsi="Times" w:cs="Times New Roman"/>
          <w:color w:val="auto"/>
          <w:vertAlign w:val="superscript"/>
        </w:rPr>
        <w:t>4</w:t>
      </w:r>
      <w:r w:rsidRPr="005A5257">
        <w:rPr>
          <w:rFonts w:ascii="Times" w:hAnsi="Times" w:cs="Times New Roman"/>
          <w:i/>
          <w:color w:val="auto"/>
        </w:rPr>
        <w:t>Virgen de la Victoria</w:t>
      </w:r>
      <w:r w:rsidRPr="005A5257">
        <w:rPr>
          <w:rFonts w:ascii="Times" w:hAnsi="Times" w:cs="Times New Roman"/>
          <w:color w:val="auto"/>
        </w:rPr>
        <w:t xml:space="preserve"> Hospital (</w:t>
      </w:r>
      <w:proofErr w:type="spellStart"/>
      <w:r w:rsidRPr="005A5257">
        <w:rPr>
          <w:rFonts w:ascii="Times" w:hAnsi="Times" w:cs="Times New Roman"/>
          <w:color w:val="auto"/>
        </w:rPr>
        <w:t>Malaga</w:t>
      </w:r>
      <w:proofErr w:type="spellEnd"/>
      <w:r w:rsidRPr="005A5257">
        <w:rPr>
          <w:rFonts w:ascii="Times" w:hAnsi="Times" w:cs="Times New Roman"/>
          <w:color w:val="auto"/>
        </w:rPr>
        <w:t xml:space="preserve">). </w:t>
      </w:r>
      <w:proofErr w:type="spellStart"/>
      <w:r w:rsidRPr="005A5257">
        <w:rPr>
          <w:rFonts w:ascii="Times" w:hAnsi="Times" w:cs="Times New Roman"/>
          <w:color w:val="auto"/>
        </w:rPr>
        <w:t>Department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Clinical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Analysis</w:t>
      </w:r>
      <w:proofErr w:type="spellEnd"/>
      <w:r w:rsidRPr="005A5257">
        <w:rPr>
          <w:rFonts w:ascii="Times" w:hAnsi="Times" w:cs="Times New Roman"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color w:val="auto"/>
        </w:rPr>
        <w:t>Malaga</w:t>
      </w:r>
      <w:proofErr w:type="spellEnd"/>
      <w:r w:rsidRPr="005A5257">
        <w:rPr>
          <w:rFonts w:ascii="Times" w:hAnsi="Times" w:cs="Times New Roman"/>
          <w:color w:val="auto"/>
        </w:rPr>
        <w:t>, España</w:t>
      </w:r>
    </w:p>
    <w:p w14:paraId="7A28F356" w14:textId="5BA48F69" w:rsidR="005A5257" w:rsidRPr="005A5257" w:rsidRDefault="005A5257" w:rsidP="005A5257">
      <w:pPr>
        <w:pStyle w:val="Formatolibre"/>
        <w:rPr>
          <w:rFonts w:ascii="Times" w:eastAsia="Helvetica" w:hAnsi="Times" w:cs="Times New Roman"/>
          <w:b/>
          <w:bCs/>
          <w:color w:val="auto"/>
        </w:rPr>
      </w:pPr>
      <w:r w:rsidRPr="005A5257">
        <w:rPr>
          <w:rFonts w:ascii="Times" w:hAnsi="Times"/>
          <w:vertAlign w:val="superscript"/>
        </w:rPr>
        <w:t>5</w:t>
      </w:r>
      <w:r w:rsidRPr="005A5257">
        <w:rPr>
          <w:rFonts w:ascii="Times" w:hAnsi="Times"/>
        </w:rPr>
        <w:t xml:space="preserve">Faculty of </w:t>
      </w:r>
      <w:proofErr w:type="spellStart"/>
      <w:r w:rsidRPr="005A5257">
        <w:rPr>
          <w:rFonts w:ascii="Times" w:hAnsi="Times"/>
        </w:rPr>
        <w:t>Educational</w:t>
      </w:r>
      <w:proofErr w:type="spellEnd"/>
      <w:r w:rsidRPr="005A5257">
        <w:rPr>
          <w:rFonts w:ascii="Times" w:hAnsi="Times"/>
        </w:rPr>
        <w:t xml:space="preserve"> </w:t>
      </w:r>
      <w:proofErr w:type="spellStart"/>
      <w:r w:rsidRPr="005A5257">
        <w:rPr>
          <w:rFonts w:ascii="Times" w:hAnsi="Times"/>
        </w:rPr>
        <w:t>Sciences</w:t>
      </w:r>
      <w:proofErr w:type="spellEnd"/>
      <w:r w:rsidRPr="005A5257">
        <w:rPr>
          <w:rFonts w:ascii="Times" w:hAnsi="Times"/>
        </w:rPr>
        <w:t xml:space="preserve">, </w:t>
      </w:r>
      <w:proofErr w:type="spellStart"/>
      <w:r w:rsidRPr="005A5257">
        <w:rPr>
          <w:rFonts w:ascii="Times" w:hAnsi="Times"/>
        </w:rPr>
        <w:t>Un</w:t>
      </w:r>
      <w:r>
        <w:rPr>
          <w:rFonts w:ascii="Times" w:hAnsi="Times"/>
        </w:rPr>
        <w:t>i</w:t>
      </w:r>
      <w:r w:rsidRPr="005A5257">
        <w:rPr>
          <w:rFonts w:ascii="Times" w:hAnsi="Times"/>
        </w:rPr>
        <w:t>versity</w:t>
      </w:r>
      <w:proofErr w:type="spellEnd"/>
      <w:r w:rsidRPr="005A5257">
        <w:rPr>
          <w:rFonts w:ascii="Times" w:hAnsi="Times"/>
        </w:rPr>
        <w:t xml:space="preserve"> of Helsinki, </w:t>
      </w:r>
      <w:proofErr w:type="spellStart"/>
      <w:r w:rsidRPr="005A5257">
        <w:rPr>
          <w:rFonts w:ascii="Times" w:hAnsi="Times"/>
        </w:rPr>
        <w:t>Finland</w:t>
      </w:r>
      <w:proofErr w:type="spellEnd"/>
    </w:p>
    <w:p w14:paraId="380382C3" w14:textId="77777777" w:rsidR="005A5257" w:rsidRDefault="005A5257" w:rsidP="005A5257">
      <w:pPr>
        <w:pStyle w:val="Formatolibre"/>
        <w:rPr>
          <w:rFonts w:ascii="Times" w:eastAsia="Helvetica" w:hAnsi="Times" w:cs="Times New Roman"/>
          <w:b/>
          <w:bCs/>
          <w:color w:val="auto"/>
        </w:rPr>
      </w:pPr>
    </w:p>
    <w:p w14:paraId="459C0FA9" w14:textId="77777777" w:rsidR="005A5257" w:rsidRDefault="005A5257" w:rsidP="005A5257">
      <w:pPr>
        <w:pStyle w:val="Formatolibre"/>
        <w:rPr>
          <w:rFonts w:ascii="Times" w:eastAsia="Helvetica" w:hAnsi="Times" w:cs="Times New Roman"/>
          <w:b/>
          <w:bCs/>
          <w:color w:val="auto"/>
        </w:rPr>
      </w:pPr>
    </w:p>
    <w:p w14:paraId="0F11A3FC" w14:textId="77777777" w:rsidR="005A5257" w:rsidRPr="005A5257" w:rsidRDefault="005A5257" w:rsidP="005A5257">
      <w:pPr>
        <w:pStyle w:val="Formatolibre"/>
        <w:rPr>
          <w:rFonts w:ascii="Times" w:eastAsia="Helvetica" w:hAnsi="Times" w:cs="Times New Roman"/>
          <w:b/>
          <w:bCs/>
          <w:color w:val="auto"/>
        </w:rPr>
      </w:pPr>
    </w:p>
    <w:p w14:paraId="32CCA901" w14:textId="707C5684" w:rsidR="005A5257" w:rsidRPr="005A5257" w:rsidRDefault="005A5257" w:rsidP="005A5257">
      <w:pPr>
        <w:pStyle w:val="Formatolibre"/>
        <w:rPr>
          <w:rFonts w:ascii="Times" w:eastAsia="Helvetica" w:hAnsi="Times" w:cs="Times New Roman"/>
          <w:color w:val="auto"/>
        </w:rPr>
      </w:pPr>
      <w:r w:rsidRPr="005A5257">
        <w:rPr>
          <w:rFonts w:ascii="Times" w:hAnsi="Times" w:cs="Times New Roman"/>
          <w:b/>
          <w:bCs/>
          <w:color w:val="auto"/>
        </w:rPr>
        <w:t>*</w:t>
      </w:r>
      <w:proofErr w:type="spellStart"/>
      <w:r w:rsidRPr="005A5257">
        <w:rPr>
          <w:rFonts w:ascii="Times" w:hAnsi="Times" w:cs="Times New Roman"/>
          <w:b/>
          <w:bCs/>
          <w:color w:val="auto"/>
        </w:rPr>
        <w:t>Correspondence</w:t>
      </w:r>
      <w:proofErr w:type="spellEnd"/>
      <w:r w:rsidRPr="005A5257">
        <w:rPr>
          <w:rFonts w:ascii="Times" w:hAnsi="Times" w:cs="Times New Roman"/>
          <w:b/>
          <w:bCs/>
          <w:color w:val="auto"/>
        </w:rPr>
        <w:t xml:space="preserve">: </w:t>
      </w:r>
      <w:proofErr w:type="spellStart"/>
      <w:r w:rsidRPr="005A5257">
        <w:rPr>
          <w:rFonts w:ascii="Times" w:hAnsi="Times" w:cs="Times New Roman"/>
          <w:color w:val="auto"/>
        </w:rPr>
        <w:t>Malaga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University</w:t>
      </w:r>
      <w:proofErr w:type="spellEnd"/>
      <w:r w:rsidRPr="005A5257">
        <w:rPr>
          <w:rFonts w:ascii="Times" w:hAnsi="Times" w:cs="Times New Roman"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color w:val="auto"/>
        </w:rPr>
        <w:t>Andalucia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Tech</w:t>
      </w:r>
      <w:proofErr w:type="spellEnd"/>
      <w:r w:rsidRPr="005A5257">
        <w:rPr>
          <w:rFonts w:ascii="Times" w:hAnsi="Times" w:cs="Times New Roman"/>
          <w:color w:val="auto"/>
        </w:rPr>
        <w:t xml:space="preserve">, </w:t>
      </w:r>
      <w:proofErr w:type="spellStart"/>
      <w:r w:rsidRPr="005A5257">
        <w:rPr>
          <w:rFonts w:ascii="Times" w:hAnsi="Times" w:cs="Times New Roman"/>
          <w:color w:val="auto"/>
        </w:rPr>
        <w:t>School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Psychology</w:t>
      </w:r>
      <w:proofErr w:type="spellEnd"/>
      <w:r w:rsidRPr="005A5257">
        <w:rPr>
          <w:rFonts w:ascii="Times" w:hAnsi="Times" w:cs="Times New Roman"/>
          <w:color w:val="auto"/>
        </w:rPr>
        <w:t>,</w:t>
      </w:r>
      <w:r w:rsidRPr="005A5257">
        <w:rPr>
          <w:rFonts w:ascii="Times" w:hAnsi="Times" w:cs="Times New Roman"/>
          <w:color w:val="auto"/>
          <w:vertAlign w:val="superscript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Deparment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Psychobiology</w:t>
      </w:r>
      <w:proofErr w:type="spellEnd"/>
      <w:r w:rsidRPr="005A5257">
        <w:rPr>
          <w:rFonts w:ascii="Times" w:hAnsi="Times" w:cs="Times New Roman"/>
          <w:color w:val="auto"/>
        </w:rPr>
        <w:t xml:space="preserve"> and </w:t>
      </w:r>
      <w:proofErr w:type="spellStart"/>
      <w:r w:rsidRPr="005A5257">
        <w:rPr>
          <w:rFonts w:ascii="Times" w:hAnsi="Times" w:cs="Times New Roman"/>
          <w:color w:val="auto"/>
        </w:rPr>
        <w:t>Methodology</w:t>
      </w:r>
      <w:proofErr w:type="spellEnd"/>
      <w:r w:rsidRPr="005A5257">
        <w:rPr>
          <w:rFonts w:ascii="Times" w:hAnsi="Times" w:cs="Times New Roman"/>
          <w:color w:val="auto"/>
        </w:rPr>
        <w:t xml:space="preserve"> of </w:t>
      </w:r>
      <w:proofErr w:type="spellStart"/>
      <w:r w:rsidRPr="005A5257">
        <w:rPr>
          <w:rFonts w:ascii="Times" w:hAnsi="Times" w:cs="Times New Roman"/>
          <w:color w:val="auto"/>
        </w:rPr>
        <w:t>the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Behavioral</w:t>
      </w:r>
      <w:proofErr w:type="spellEnd"/>
      <w:r w:rsidRPr="005A5257">
        <w:rPr>
          <w:rFonts w:ascii="Times" w:hAnsi="Times" w:cs="Times New Roman"/>
          <w:color w:val="auto"/>
        </w:rPr>
        <w:t xml:space="preserve"> </w:t>
      </w:r>
      <w:proofErr w:type="spellStart"/>
      <w:r w:rsidRPr="005A5257">
        <w:rPr>
          <w:rFonts w:ascii="Times" w:hAnsi="Times" w:cs="Times New Roman"/>
          <w:color w:val="auto"/>
        </w:rPr>
        <w:t>Sciences</w:t>
      </w:r>
      <w:proofErr w:type="spellEnd"/>
      <w:r w:rsidRPr="005A5257">
        <w:rPr>
          <w:rFonts w:ascii="Times" w:hAnsi="Times" w:cs="Times New Roman"/>
          <w:color w:val="auto"/>
        </w:rPr>
        <w:t xml:space="preserve">, Campus de Teatinos, C.P. 29071, </w:t>
      </w:r>
      <w:proofErr w:type="spellStart"/>
      <w:r w:rsidRPr="005A5257">
        <w:rPr>
          <w:rFonts w:ascii="Times" w:hAnsi="Times" w:cs="Times New Roman"/>
          <w:color w:val="auto"/>
        </w:rPr>
        <w:t>Malaga</w:t>
      </w:r>
      <w:proofErr w:type="spellEnd"/>
      <w:r w:rsidRPr="005A5257">
        <w:rPr>
          <w:rFonts w:ascii="Times" w:hAnsi="Times" w:cs="Times New Roman"/>
          <w:color w:val="auto"/>
        </w:rPr>
        <w:t xml:space="preserve">, España. </w:t>
      </w:r>
      <w:r w:rsidRPr="005A5257">
        <w:rPr>
          <w:rFonts w:ascii="Times" w:eastAsia="Helvetica" w:hAnsi="Times" w:cs="Times New Roman"/>
          <w:color w:val="auto"/>
        </w:rPr>
        <w:t>Email</w:t>
      </w:r>
      <w:r w:rsidRPr="005A5257">
        <w:rPr>
          <w:rFonts w:ascii="Times" w:hAnsi="Times" w:cs="Times New Roman"/>
          <w:color w:val="auto"/>
        </w:rPr>
        <w:t xml:space="preserve">: </w:t>
      </w:r>
      <w:hyperlink r:id="rId5" w:history="1">
        <w:r w:rsidRPr="005A5257">
          <w:rPr>
            <w:rStyle w:val="Hyperlink0"/>
            <w:rFonts w:ascii="Times" w:hAnsi="Times" w:cs="Times New Roman"/>
            <w:color w:val="auto"/>
          </w:rPr>
          <w:t>fcomm@uma.es</w:t>
        </w:r>
      </w:hyperlink>
      <w:r w:rsidRPr="005A5257">
        <w:rPr>
          <w:rFonts w:ascii="Times" w:hAnsi="Times" w:cs="Times New Roman"/>
          <w:color w:val="auto"/>
        </w:rPr>
        <w:t xml:space="preserve">  - ORCID-ID: http://orcid.org/0000-0002-9481-8019 </w:t>
      </w:r>
    </w:p>
    <w:sectPr w:rsidR="005A5257" w:rsidRPr="005A5257" w:rsidSect="005019E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Roman">
    <w:altName w:val="Times New Roman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CE"/>
    <w:rsid w:val="00232210"/>
    <w:rsid w:val="005019E4"/>
    <w:rsid w:val="005A5257"/>
    <w:rsid w:val="006520CE"/>
    <w:rsid w:val="00C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9D5A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CE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libre">
    <w:name w:val="Formato libre"/>
    <w:rsid w:val="005A5257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Roman" w:eastAsia="Times Roman" w:hAnsi="Times Roman" w:cs="Times Roman"/>
      <w:color w:val="000000"/>
      <w:bdr w:val="nil"/>
    </w:rPr>
  </w:style>
  <w:style w:type="character" w:customStyle="1" w:styleId="Hyperlink0">
    <w:name w:val="Hyperlink.0"/>
    <w:basedOn w:val="Hipervnculo"/>
    <w:rsid w:val="005A5257"/>
    <w:rPr>
      <w:color w:val="000099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5A5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0CE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libre">
    <w:name w:val="Formato libre"/>
    <w:rsid w:val="005A5257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Roman" w:eastAsia="Times Roman" w:hAnsi="Times Roman" w:cs="Times Roman"/>
      <w:color w:val="000000"/>
      <w:bdr w:val="nil"/>
    </w:rPr>
  </w:style>
  <w:style w:type="character" w:customStyle="1" w:styleId="Hyperlink0">
    <w:name w:val="Hyperlink.0"/>
    <w:basedOn w:val="Hipervnculo"/>
    <w:rsid w:val="005A5257"/>
    <w:rPr>
      <w:color w:val="000099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5A5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comm@uma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977</Characters>
  <Application>Microsoft Macintosh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F. Maldonado Montero</dc:creator>
  <cp:keywords/>
  <dc:description/>
  <cp:lastModifiedBy>Enrique F. Maldonado Montero</cp:lastModifiedBy>
  <cp:revision>3</cp:revision>
  <dcterms:created xsi:type="dcterms:W3CDTF">2017-03-24T17:02:00Z</dcterms:created>
  <dcterms:modified xsi:type="dcterms:W3CDTF">2017-03-25T17:20:00Z</dcterms:modified>
</cp:coreProperties>
</file>