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7C7B7" w14:textId="0918EFA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E339A">
        <w:rPr>
          <w:rFonts w:ascii="Times New Roman" w:hAnsi="Times New Roman"/>
          <w:b/>
          <w:sz w:val="24"/>
          <w:szCs w:val="24"/>
        </w:rPr>
        <w:t>Instrumentos de evaluación de los eventos vitales estresan</w:t>
      </w:r>
      <w:r w:rsidR="00B50A42" w:rsidRPr="002E339A">
        <w:rPr>
          <w:rFonts w:ascii="Times New Roman" w:hAnsi="Times New Roman"/>
          <w:b/>
          <w:sz w:val="24"/>
          <w:szCs w:val="24"/>
        </w:rPr>
        <w:t>tes en población española</w:t>
      </w:r>
      <w:r w:rsidRPr="002E339A">
        <w:rPr>
          <w:rFonts w:ascii="Times New Roman" w:hAnsi="Times New Roman"/>
          <w:b/>
          <w:sz w:val="24"/>
          <w:szCs w:val="24"/>
        </w:rPr>
        <w:t>: Una revisión sistemática.</w:t>
      </w:r>
    </w:p>
    <w:p w14:paraId="06C57CDE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61540BC4" w14:textId="5FC0F36D" w:rsidR="00914BE4" w:rsidRPr="002E339A" w:rsidRDefault="00914BE4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i/>
          <w:sz w:val="24"/>
          <w:szCs w:val="24"/>
        </w:rPr>
        <w:t>Autores:</w:t>
      </w:r>
      <w:r w:rsidRPr="002E339A">
        <w:rPr>
          <w:rFonts w:ascii="Times New Roman" w:hAnsi="Times New Roman"/>
          <w:sz w:val="24"/>
          <w:szCs w:val="24"/>
        </w:rPr>
        <w:t xml:space="preserve"> Emma Motrico</w:t>
      </w:r>
      <w:r w:rsidRPr="002E339A"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2E339A">
        <w:rPr>
          <w:rFonts w:ascii="Times New Roman" w:hAnsi="Times New Roman"/>
          <w:sz w:val="24"/>
          <w:szCs w:val="24"/>
          <w:vertAlign w:val="superscript"/>
        </w:rPr>
        <w:t>,2</w:t>
      </w:r>
      <w:r w:rsidR="006A43FF" w:rsidRPr="002E339A">
        <w:rPr>
          <w:rFonts w:ascii="Times New Roman" w:hAnsi="Times New Roman"/>
          <w:sz w:val="24"/>
          <w:szCs w:val="24"/>
          <w:vertAlign w:val="superscript"/>
        </w:rPr>
        <w:t>,3</w:t>
      </w:r>
      <w:proofErr w:type="gramEnd"/>
      <w:r w:rsidR="006A43FF" w:rsidRPr="002E339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E339A">
        <w:rPr>
          <w:rFonts w:ascii="Times New Roman" w:hAnsi="Times New Roman"/>
          <w:sz w:val="24"/>
          <w:szCs w:val="24"/>
        </w:rPr>
        <w:t>, María Luisa Rodero-Cosano</w:t>
      </w:r>
      <w:r w:rsidR="006A43FF" w:rsidRPr="002E339A">
        <w:rPr>
          <w:rFonts w:ascii="Times New Roman" w:hAnsi="Times New Roman"/>
          <w:sz w:val="24"/>
          <w:szCs w:val="24"/>
          <w:vertAlign w:val="superscript"/>
        </w:rPr>
        <w:t>4</w:t>
      </w:r>
      <w:r w:rsidRPr="002E339A">
        <w:rPr>
          <w:rFonts w:ascii="Times New Roman" w:hAnsi="Times New Roman"/>
          <w:sz w:val="24"/>
          <w:szCs w:val="24"/>
        </w:rPr>
        <w:t>, Javier Álvarez-Gálvez</w:t>
      </w:r>
      <w:r w:rsidRPr="002E339A">
        <w:rPr>
          <w:rFonts w:ascii="Times New Roman" w:hAnsi="Times New Roman"/>
          <w:sz w:val="24"/>
          <w:szCs w:val="24"/>
          <w:vertAlign w:val="superscript"/>
        </w:rPr>
        <w:t>1</w:t>
      </w:r>
      <w:r w:rsidRPr="002E339A">
        <w:rPr>
          <w:rFonts w:ascii="Times New Roman" w:hAnsi="Times New Roman"/>
          <w:sz w:val="24"/>
          <w:szCs w:val="24"/>
        </w:rPr>
        <w:t>, José A. Salinas-Pérez</w:t>
      </w:r>
      <w:r w:rsidR="006A43FF" w:rsidRPr="002E339A">
        <w:rPr>
          <w:rFonts w:ascii="Times New Roman" w:hAnsi="Times New Roman"/>
          <w:sz w:val="24"/>
          <w:szCs w:val="24"/>
          <w:vertAlign w:val="superscript"/>
        </w:rPr>
        <w:t>4</w:t>
      </w:r>
      <w:r w:rsidRPr="002E339A">
        <w:rPr>
          <w:rFonts w:ascii="Times New Roman" w:hAnsi="Times New Roman"/>
          <w:sz w:val="24"/>
          <w:szCs w:val="24"/>
        </w:rPr>
        <w:t xml:space="preserve"> y Patricia Moreno-Peral</w:t>
      </w:r>
      <w:r w:rsidRPr="002E339A">
        <w:rPr>
          <w:rFonts w:ascii="Times New Roman" w:hAnsi="Times New Roman"/>
          <w:sz w:val="24"/>
          <w:szCs w:val="24"/>
          <w:vertAlign w:val="superscript"/>
        </w:rPr>
        <w:t>2</w:t>
      </w:r>
      <w:r w:rsidR="006A43FF" w:rsidRPr="002E339A">
        <w:rPr>
          <w:rFonts w:ascii="Times New Roman" w:hAnsi="Times New Roman"/>
          <w:sz w:val="24"/>
          <w:szCs w:val="24"/>
          <w:vertAlign w:val="superscript"/>
        </w:rPr>
        <w:t>,3,5</w:t>
      </w:r>
      <w:r w:rsidRPr="002E339A">
        <w:rPr>
          <w:rFonts w:ascii="Times New Roman" w:hAnsi="Times New Roman"/>
          <w:sz w:val="24"/>
          <w:szCs w:val="24"/>
        </w:rPr>
        <w:t xml:space="preserve"> </w:t>
      </w:r>
    </w:p>
    <w:p w14:paraId="7054441A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6BC59AD8" w14:textId="77777777" w:rsidR="00914BE4" w:rsidRPr="002E339A" w:rsidRDefault="006A43FF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  <w:vertAlign w:val="superscript"/>
        </w:rPr>
        <w:t>1</w:t>
      </w:r>
      <w:r w:rsidRPr="002E339A">
        <w:rPr>
          <w:rFonts w:ascii="Times New Roman" w:hAnsi="Times New Roman"/>
          <w:sz w:val="24"/>
          <w:szCs w:val="24"/>
        </w:rPr>
        <w:t xml:space="preserve"> Departamento de Psicología, Universidad Loyola Andalucía, Sevilla, España</w:t>
      </w:r>
      <w:r w:rsidR="00914BE4" w:rsidRPr="002E339A">
        <w:rPr>
          <w:rFonts w:ascii="Times New Roman" w:hAnsi="Times New Roman"/>
          <w:sz w:val="24"/>
          <w:szCs w:val="24"/>
        </w:rPr>
        <w:t>.</w:t>
      </w:r>
    </w:p>
    <w:p w14:paraId="16D244FC" w14:textId="1C50868F" w:rsidR="006A43FF" w:rsidRPr="002E339A" w:rsidRDefault="006A43FF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2E339A">
        <w:rPr>
          <w:rFonts w:ascii="Times New Roman" w:hAnsi="Times New Roman"/>
          <w:sz w:val="24"/>
          <w:szCs w:val="24"/>
        </w:rPr>
        <w:t>Red de Investigación en Actividades Preventivas y Promoción de l</w:t>
      </w:r>
      <w:r w:rsidR="0041417E" w:rsidRPr="002E339A">
        <w:rPr>
          <w:rFonts w:ascii="Times New Roman" w:hAnsi="Times New Roman"/>
          <w:sz w:val="24"/>
          <w:szCs w:val="24"/>
        </w:rPr>
        <w:t>a Salud, ISCIII (</w:t>
      </w:r>
      <w:proofErr w:type="spellStart"/>
      <w:r w:rsidR="0041417E" w:rsidRPr="002E339A">
        <w:rPr>
          <w:rFonts w:ascii="Times New Roman" w:hAnsi="Times New Roman"/>
          <w:sz w:val="24"/>
          <w:szCs w:val="24"/>
        </w:rPr>
        <w:t>redIAPP</w:t>
      </w:r>
      <w:proofErr w:type="spellEnd"/>
      <w:r w:rsidR="0041417E" w:rsidRPr="002E339A">
        <w:rPr>
          <w:rFonts w:ascii="Times New Roman" w:hAnsi="Times New Roman"/>
          <w:sz w:val="24"/>
          <w:szCs w:val="24"/>
        </w:rPr>
        <w:t>), España</w:t>
      </w:r>
      <w:r w:rsidRPr="002E339A">
        <w:rPr>
          <w:rFonts w:ascii="Times New Roman" w:hAnsi="Times New Roman"/>
          <w:sz w:val="24"/>
          <w:szCs w:val="24"/>
        </w:rPr>
        <w:t>.</w:t>
      </w:r>
    </w:p>
    <w:p w14:paraId="1BAD3C69" w14:textId="436FBCEF" w:rsidR="006A43FF" w:rsidRPr="002E339A" w:rsidRDefault="006A43FF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  <w:vertAlign w:val="superscript"/>
        </w:rPr>
        <w:t>3</w:t>
      </w:r>
      <w:r w:rsidRPr="002E339A">
        <w:rPr>
          <w:rFonts w:ascii="Times New Roman" w:hAnsi="Times New Roman"/>
          <w:sz w:val="24"/>
          <w:szCs w:val="24"/>
        </w:rPr>
        <w:t xml:space="preserve"> Instituto de Investigac</w:t>
      </w:r>
      <w:r w:rsidR="0041417E" w:rsidRPr="002E339A">
        <w:rPr>
          <w:rFonts w:ascii="Times New Roman" w:hAnsi="Times New Roman"/>
          <w:sz w:val="24"/>
          <w:szCs w:val="24"/>
        </w:rPr>
        <w:t>ión Biomédica de Málaga (IBIMA), España.</w:t>
      </w:r>
    </w:p>
    <w:p w14:paraId="5FF338D9" w14:textId="360F8276" w:rsidR="00914BE4" w:rsidRPr="002E339A" w:rsidRDefault="006A43FF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  <w:vertAlign w:val="superscript"/>
        </w:rPr>
        <w:t>4</w:t>
      </w:r>
      <w:r w:rsidR="00914BE4" w:rsidRPr="002E339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14BE4" w:rsidRPr="002E339A">
        <w:rPr>
          <w:rFonts w:ascii="Times New Roman" w:hAnsi="Times New Roman"/>
          <w:sz w:val="24"/>
          <w:szCs w:val="24"/>
        </w:rPr>
        <w:t>Depart</w:t>
      </w:r>
      <w:r w:rsidR="004B5997" w:rsidRPr="002E339A">
        <w:rPr>
          <w:rFonts w:ascii="Times New Roman" w:hAnsi="Times New Roman"/>
          <w:sz w:val="24"/>
          <w:szCs w:val="24"/>
        </w:rPr>
        <w:t>a</w:t>
      </w:r>
      <w:r w:rsidR="00914BE4" w:rsidRPr="002E339A">
        <w:rPr>
          <w:rFonts w:ascii="Times New Roman" w:hAnsi="Times New Roman"/>
          <w:sz w:val="24"/>
          <w:szCs w:val="24"/>
        </w:rPr>
        <w:t>ment</w:t>
      </w:r>
      <w:r w:rsidR="004B5997" w:rsidRPr="002E339A">
        <w:rPr>
          <w:rFonts w:ascii="Times New Roman" w:hAnsi="Times New Roman"/>
          <w:sz w:val="24"/>
          <w:szCs w:val="24"/>
        </w:rPr>
        <w:t>o de Matemáticas e Ingeniería</w:t>
      </w:r>
      <w:r w:rsidR="00914BE4" w:rsidRPr="002E339A">
        <w:rPr>
          <w:rFonts w:ascii="Times New Roman" w:hAnsi="Times New Roman"/>
          <w:sz w:val="24"/>
          <w:szCs w:val="24"/>
        </w:rPr>
        <w:t>, Universidad Loyola Andalucía, Córdoba, España.</w:t>
      </w:r>
    </w:p>
    <w:p w14:paraId="10D8B939" w14:textId="3202FE14" w:rsidR="006A43FF" w:rsidRPr="002E339A" w:rsidRDefault="006A43FF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w:rsidRPr="002E339A">
        <w:rPr>
          <w:rFonts w:ascii="Times New Roman" w:hAnsi="Times New Roman"/>
          <w:sz w:val="24"/>
          <w:szCs w:val="24"/>
        </w:rPr>
        <w:t>Unidad de Investigación del Distrito Sanitario de Atención Pr</w:t>
      </w:r>
      <w:r w:rsidR="0041417E" w:rsidRPr="002E339A">
        <w:rPr>
          <w:rFonts w:ascii="Times New Roman" w:hAnsi="Times New Roman"/>
          <w:sz w:val="24"/>
          <w:szCs w:val="24"/>
        </w:rPr>
        <w:t>imaria Málaga-Guadalhorce, España</w:t>
      </w:r>
      <w:r w:rsidRPr="002E339A">
        <w:rPr>
          <w:rFonts w:ascii="Times New Roman" w:hAnsi="Times New Roman"/>
          <w:sz w:val="24"/>
          <w:szCs w:val="24"/>
        </w:rPr>
        <w:t>.</w:t>
      </w:r>
    </w:p>
    <w:p w14:paraId="5A870634" w14:textId="77777777" w:rsidR="006A43FF" w:rsidRPr="002E339A" w:rsidRDefault="006A43FF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C0CBC44" w14:textId="77777777" w:rsidR="004B5997" w:rsidRPr="002E339A" w:rsidRDefault="004B5997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905D3DB" w14:textId="77777777" w:rsidR="00914BE4" w:rsidRPr="002E339A" w:rsidRDefault="006A43FF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E339A">
        <w:rPr>
          <w:rFonts w:ascii="Times New Roman" w:hAnsi="Times New Roman"/>
          <w:b/>
          <w:sz w:val="24"/>
          <w:szCs w:val="24"/>
        </w:rPr>
        <w:t>Autor de c</w:t>
      </w:r>
      <w:r w:rsidR="00914BE4" w:rsidRPr="002E339A">
        <w:rPr>
          <w:rFonts w:ascii="Times New Roman" w:hAnsi="Times New Roman"/>
          <w:b/>
          <w:sz w:val="24"/>
          <w:szCs w:val="24"/>
        </w:rPr>
        <w:t xml:space="preserve">orrespondencia: </w:t>
      </w:r>
    </w:p>
    <w:p w14:paraId="3F9D3FAA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</w:rPr>
        <w:t xml:space="preserve">Emma </w:t>
      </w:r>
      <w:proofErr w:type="spellStart"/>
      <w:r w:rsidRPr="002E339A">
        <w:rPr>
          <w:rFonts w:ascii="Times New Roman" w:hAnsi="Times New Roman"/>
          <w:sz w:val="24"/>
          <w:szCs w:val="24"/>
        </w:rPr>
        <w:t>Motrico</w:t>
      </w:r>
      <w:proofErr w:type="spellEnd"/>
    </w:p>
    <w:p w14:paraId="0EA04510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</w:rPr>
        <w:t xml:space="preserve">Universidad Loyola Andalucía. Campus Palmas-Altas. </w:t>
      </w:r>
    </w:p>
    <w:p w14:paraId="3586244C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</w:rPr>
        <w:t xml:space="preserve">C/ Energía Solar, 1. 41014 Sevilla. </w:t>
      </w:r>
    </w:p>
    <w:p w14:paraId="762B34E6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E339A">
        <w:rPr>
          <w:rFonts w:ascii="Times New Roman" w:hAnsi="Times New Roman"/>
          <w:sz w:val="24"/>
          <w:szCs w:val="24"/>
        </w:rPr>
        <w:t>Phone</w:t>
      </w:r>
      <w:proofErr w:type="spellEnd"/>
      <w:r w:rsidRPr="002E339A">
        <w:rPr>
          <w:rFonts w:ascii="Times New Roman" w:hAnsi="Times New Roman"/>
          <w:sz w:val="24"/>
          <w:szCs w:val="24"/>
        </w:rPr>
        <w:t>: +34 955 641 600 (Ext. 426)</w:t>
      </w:r>
    </w:p>
    <w:p w14:paraId="72994BB8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</w:rPr>
        <w:t>emotrico@uloyola.es</w:t>
      </w:r>
    </w:p>
    <w:p w14:paraId="7DFACEE5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9E02D8A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83FD4D5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3D4D714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B15B78B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B2F0B5D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6D3CDA5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5E62450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90BD70C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645B3DD" w14:textId="1C9E6771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E339A">
        <w:rPr>
          <w:rFonts w:ascii="Times New Roman" w:hAnsi="Times New Roman"/>
          <w:b/>
          <w:sz w:val="24"/>
          <w:szCs w:val="24"/>
        </w:rPr>
        <w:t xml:space="preserve">Palabras Resumen español: </w:t>
      </w:r>
      <w:r w:rsidR="005D0ED3" w:rsidRPr="002E339A">
        <w:rPr>
          <w:rFonts w:ascii="Times New Roman" w:hAnsi="Times New Roman"/>
          <w:sz w:val="24"/>
          <w:szCs w:val="24"/>
        </w:rPr>
        <w:t>249</w:t>
      </w:r>
    </w:p>
    <w:p w14:paraId="0B11EA39" w14:textId="30A8FAE5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E339A">
        <w:rPr>
          <w:rFonts w:ascii="Times New Roman" w:hAnsi="Times New Roman"/>
          <w:b/>
          <w:sz w:val="24"/>
          <w:szCs w:val="24"/>
        </w:rPr>
        <w:t xml:space="preserve">Palabras resumen inglés: </w:t>
      </w:r>
      <w:r w:rsidR="005D0ED3" w:rsidRPr="002E339A">
        <w:rPr>
          <w:rFonts w:ascii="Times New Roman" w:hAnsi="Times New Roman"/>
          <w:sz w:val="24"/>
          <w:szCs w:val="24"/>
        </w:rPr>
        <w:t>226</w:t>
      </w:r>
    </w:p>
    <w:p w14:paraId="1A731582" w14:textId="084795AF" w:rsidR="00914BE4" w:rsidRPr="002E339A" w:rsidRDefault="00914BE4" w:rsidP="00171511">
      <w:pPr>
        <w:rPr>
          <w:rFonts w:ascii="Times New Roman" w:hAnsi="Times New Roman"/>
          <w:b/>
          <w:sz w:val="24"/>
          <w:szCs w:val="24"/>
        </w:rPr>
      </w:pPr>
      <w:r w:rsidRPr="002E339A">
        <w:rPr>
          <w:rFonts w:ascii="Times New Roman" w:hAnsi="Times New Roman"/>
          <w:b/>
          <w:sz w:val="24"/>
          <w:szCs w:val="24"/>
        </w:rPr>
        <w:t xml:space="preserve">Palabras Texto: </w:t>
      </w:r>
      <w:r w:rsidRPr="002E339A">
        <w:rPr>
          <w:rFonts w:ascii="Times New Roman" w:hAnsi="Times New Roman"/>
          <w:sz w:val="24"/>
          <w:szCs w:val="24"/>
        </w:rPr>
        <w:t>2.</w:t>
      </w:r>
      <w:r w:rsidR="005D0ED3" w:rsidRPr="002E339A">
        <w:rPr>
          <w:rFonts w:ascii="Times New Roman" w:hAnsi="Times New Roman"/>
          <w:sz w:val="24"/>
          <w:szCs w:val="24"/>
        </w:rPr>
        <w:t>478</w:t>
      </w:r>
      <w:r w:rsidRPr="002E339A">
        <w:rPr>
          <w:rFonts w:ascii="Times New Roman" w:hAnsi="Times New Roman"/>
          <w:b/>
          <w:sz w:val="24"/>
          <w:szCs w:val="24"/>
        </w:rPr>
        <w:br w:type="page"/>
      </w:r>
    </w:p>
    <w:p w14:paraId="4C0CCEA7" w14:textId="77777777" w:rsidR="00914BE4" w:rsidRPr="002E339A" w:rsidRDefault="00914BE4" w:rsidP="00171511">
      <w:pPr>
        <w:tabs>
          <w:tab w:val="left" w:pos="6863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E339A">
        <w:rPr>
          <w:rFonts w:ascii="Times New Roman" w:hAnsi="Times New Roman"/>
          <w:b/>
          <w:sz w:val="24"/>
          <w:szCs w:val="24"/>
        </w:rPr>
        <w:lastRenderedPageBreak/>
        <w:t>Declaración de autoría</w:t>
      </w:r>
    </w:p>
    <w:p w14:paraId="2260BFE0" w14:textId="77777777" w:rsidR="00914BE4" w:rsidRPr="002E339A" w:rsidRDefault="00914BE4" w:rsidP="00171511">
      <w:pPr>
        <w:tabs>
          <w:tab w:val="left" w:pos="686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</w:rPr>
        <w:t>EMM diseñó el estudio. Los autores EMM y MLR realizaron las búsquedas bibliográficas. MLRC, JAG, JASP seleccionaron los instrumentos. EMM redactó la primera propuesta del manuscrito. Los autores JAG, JASP y PMP aportaron mejoras a la primera propuesta del manuscrito. Todos los autores contribuyeron a elaborar el manuscrito final y lo aprobaron.</w:t>
      </w:r>
    </w:p>
    <w:p w14:paraId="74ADBABB" w14:textId="77777777" w:rsidR="00914BE4" w:rsidRPr="002E339A" w:rsidRDefault="00914BE4" w:rsidP="00171511">
      <w:pPr>
        <w:tabs>
          <w:tab w:val="left" w:pos="6863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7E18747" w14:textId="77777777" w:rsidR="00914BE4" w:rsidRPr="002E339A" w:rsidRDefault="00914BE4" w:rsidP="00171511">
      <w:pPr>
        <w:tabs>
          <w:tab w:val="left" w:pos="6863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E339A">
        <w:rPr>
          <w:rFonts w:ascii="Times New Roman" w:hAnsi="Times New Roman"/>
          <w:b/>
          <w:sz w:val="24"/>
          <w:szCs w:val="24"/>
        </w:rPr>
        <w:t>Financiación</w:t>
      </w:r>
    </w:p>
    <w:p w14:paraId="320F85A3" w14:textId="045C1881" w:rsidR="00914BE4" w:rsidRPr="002E339A" w:rsidRDefault="00914BE4" w:rsidP="00171511">
      <w:pPr>
        <w:tabs>
          <w:tab w:val="left" w:pos="6863"/>
        </w:tabs>
        <w:spacing w:after="0" w:line="360" w:lineRule="auto"/>
        <w:rPr>
          <w:rFonts w:ascii="Times New Roman" w:hAnsi="Times New Roman"/>
          <w:iCs/>
          <w:color w:val="FF0000"/>
          <w:sz w:val="24"/>
          <w:szCs w:val="24"/>
        </w:rPr>
      </w:pPr>
      <w:r w:rsidRPr="002E339A">
        <w:rPr>
          <w:rFonts w:ascii="Times New Roman" w:hAnsi="Times New Roman"/>
          <w:iCs/>
          <w:sz w:val="24"/>
          <w:szCs w:val="24"/>
        </w:rPr>
        <w:t>Este estudio se enmarca dentro de la Red de Investigación en Actividades Preventivas y Promoción de la Salud (</w:t>
      </w:r>
      <w:proofErr w:type="spellStart"/>
      <w:r w:rsidRPr="002E339A">
        <w:rPr>
          <w:rFonts w:ascii="Times New Roman" w:hAnsi="Times New Roman"/>
          <w:iCs/>
          <w:sz w:val="24"/>
          <w:szCs w:val="24"/>
        </w:rPr>
        <w:t>redIAPP</w:t>
      </w:r>
      <w:proofErr w:type="spellEnd"/>
      <w:r w:rsidRPr="002E339A">
        <w:rPr>
          <w:rFonts w:ascii="Times New Roman" w:hAnsi="Times New Roman"/>
          <w:iCs/>
          <w:sz w:val="24"/>
          <w:szCs w:val="24"/>
        </w:rPr>
        <w:t>) (RD06/0018) y del gr</w:t>
      </w:r>
      <w:r w:rsidR="003F23D6" w:rsidRPr="002E339A">
        <w:rPr>
          <w:rFonts w:ascii="Times New Roman" w:hAnsi="Times New Roman"/>
          <w:iCs/>
          <w:sz w:val="24"/>
          <w:szCs w:val="24"/>
        </w:rPr>
        <w:t xml:space="preserve">upo “SAMSERAP” (RD06/0018/0039), así como del proyecto </w:t>
      </w:r>
      <w:r w:rsidR="00DE2EBF" w:rsidRPr="002E339A">
        <w:rPr>
          <w:rFonts w:ascii="Times New Roman" w:hAnsi="Times New Roman"/>
          <w:iCs/>
          <w:sz w:val="24"/>
          <w:szCs w:val="24"/>
        </w:rPr>
        <w:t xml:space="preserve">de investigación </w:t>
      </w:r>
      <w:r w:rsidR="003F23D6" w:rsidRPr="002E339A">
        <w:rPr>
          <w:rFonts w:ascii="Times New Roman" w:hAnsi="Times New Roman"/>
          <w:iCs/>
          <w:sz w:val="24"/>
          <w:szCs w:val="24"/>
        </w:rPr>
        <w:t xml:space="preserve">“Diseño de una intervención compleja </w:t>
      </w:r>
      <w:proofErr w:type="spellStart"/>
      <w:r w:rsidR="003F23D6" w:rsidRPr="002E339A">
        <w:rPr>
          <w:rFonts w:ascii="Times New Roman" w:hAnsi="Times New Roman"/>
          <w:iCs/>
          <w:sz w:val="24"/>
          <w:szCs w:val="24"/>
        </w:rPr>
        <w:t>multiriesgo</w:t>
      </w:r>
      <w:proofErr w:type="spellEnd"/>
      <w:r w:rsidR="003F23D6" w:rsidRPr="002E339A">
        <w:rPr>
          <w:rFonts w:ascii="Times New Roman" w:hAnsi="Times New Roman"/>
          <w:iCs/>
          <w:sz w:val="24"/>
          <w:szCs w:val="24"/>
        </w:rPr>
        <w:t xml:space="preserve"> en atención primaria para fomentar conductas promotoras de salud en la población de 45 a 75 años: ensayo clínico exploratorio </w:t>
      </w:r>
      <w:proofErr w:type="spellStart"/>
      <w:r w:rsidR="003F23D6" w:rsidRPr="002E339A">
        <w:rPr>
          <w:rFonts w:ascii="Times New Roman" w:hAnsi="Times New Roman"/>
          <w:iCs/>
          <w:sz w:val="24"/>
          <w:szCs w:val="24"/>
        </w:rPr>
        <w:t>multicéntrico</w:t>
      </w:r>
      <w:proofErr w:type="spellEnd"/>
      <w:r w:rsidR="003F23D6" w:rsidRPr="002E339A">
        <w:rPr>
          <w:rFonts w:ascii="Times New Roman" w:hAnsi="Times New Roman"/>
          <w:iCs/>
          <w:sz w:val="24"/>
          <w:szCs w:val="24"/>
        </w:rPr>
        <w:t xml:space="preserve"> (proyecto EIRA) (FIS, nº </w:t>
      </w:r>
      <w:proofErr w:type="spellStart"/>
      <w:r w:rsidR="003F23D6" w:rsidRPr="002E339A">
        <w:rPr>
          <w:rFonts w:ascii="Times New Roman" w:hAnsi="Times New Roman"/>
          <w:iCs/>
          <w:sz w:val="24"/>
          <w:szCs w:val="24"/>
        </w:rPr>
        <w:t>exp</w:t>
      </w:r>
      <w:proofErr w:type="spellEnd"/>
      <w:r w:rsidR="003F23D6" w:rsidRPr="002E339A">
        <w:rPr>
          <w:rFonts w:ascii="Times New Roman" w:hAnsi="Times New Roman"/>
          <w:iCs/>
          <w:sz w:val="24"/>
          <w:szCs w:val="24"/>
        </w:rPr>
        <w:t>. PI12/02774)”.</w:t>
      </w:r>
    </w:p>
    <w:p w14:paraId="188685B3" w14:textId="77777777" w:rsidR="00914BE4" w:rsidRPr="002E339A" w:rsidRDefault="00914BE4" w:rsidP="00171511">
      <w:pPr>
        <w:tabs>
          <w:tab w:val="left" w:pos="6863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BC3E270" w14:textId="77777777" w:rsidR="00914BE4" w:rsidRPr="002E339A" w:rsidRDefault="00914BE4" w:rsidP="00171511">
      <w:pPr>
        <w:tabs>
          <w:tab w:val="left" w:pos="6863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E339A">
        <w:rPr>
          <w:rFonts w:ascii="Times New Roman" w:hAnsi="Times New Roman"/>
          <w:b/>
          <w:sz w:val="24"/>
          <w:szCs w:val="24"/>
        </w:rPr>
        <w:t>Agradecimientos</w:t>
      </w:r>
    </w:p>
    <w:p w14:paraId="24D2EEA8" w14:textId="77777777" w:rsidR="00914BE4" w:rsidRPr="002E339A" w:rsidRDefault="00914BE4" w:rsidP="00171511">
      <w:pPr>
        <w:tabs>
          <w:tab w:val="left" w:pos="686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</w:rPr>
        <w:t xml:space="preserve">Los autores expresan su agradecimiento a Enrique Gracia, Juan Herrero, Bonifacio </w:t>
      </w:r>
      <w:proofErr w:type="spellStart"/>
      <w:r w:rsidRPr="002E339A">
        <w:rPr>
          <w:rFonts w:ascii="Times New Roman" w:hAnsi="Times New Roman"/>
          <w:sz w:val="24"/>
          <w:szCs w:val="24"/>
        </w:rPr>
        <w:t>Sandín</w:t>
      </w:r>
      <w:proofErr w:type="spellEnd"/>
      <w:r w:rsidRPr="002E339A">
        <w:rPr>
          <w:rFonts w:ascii="Times New Roman" w:hAnsi="Times New Roman"/>
          <w:sz w:val="24"/>
          <w:szCs w:val="24"/>
        </w:rPr>
        <w:t xml:space="preserve">, Gonzalo </w:t>
      </w:r>
      <w:proofErr w:type="spellStart"/>
      <w:r w:rsidRPr="002E339A">
        <w:rPr>
          <w:rFonts w:ascii="Times New Roman" w:hAnsi="Times New Roman"/>
          <w:sz w:val="24"/>
          <w:szCs w:val="24"/>
        </w:rPr>
        <w:t>Musitu</w:t>
      </w:r>
      <w:proofErr w:type="spellEnd"/>
      <w:r w:rsidRPr="002E339A">
        <w:rPr>
          <w:rFonts w:ascii="Times New Roman" w:hAnsi="Times New Roman"/>
          <w:sz w:val="24"/>
          <w:szCs w:val="24"/>
        </w:rPr>
        <w:t xml:space="preserve">, Carmen </w:t>
      </w:r>
      <w:proofErr w:type="spellStart"/>
      <w:r w:rsidRPr="002E339A">
        <w:rPr>
          <w:rFonts w:ascii="Times New Roman" w:hAnsi="Times New Roman"/>
          <w:sz w:val="24"/>
          <w:szCs w:val="24"/>
        </w:rPr>
        <w:t>Vizcarro</w:t>
      </w:r>
      <w:proofErr w:type="spellEnd"/>
      <w:r w:rsidRPr="002E339A">
        <w:rPr>
          <w:rFonts w:ascii="Times New Roman" w:hAnsi="Times New Roman"/>
          <w:sz w:val="24"/>
          <w:szCs w:val="24"/>
        </w:rPr>
        <w:t xml:space="preserve"> y Ana Córdoba por proporcionarlos información sobre los instrumentos revisados en este estudio.</w:t>
      </w:r>
    </w:p>
    <w:p w14:paraId="4B1A6232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E35F6B9" w14:textId="77777777" w:rsidR="00914BE4" w:rsidRPr="002E339A" w:rsidRDefault="00914BE4" w:rsidP="001715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E339A">
        <w:rPr>
          <w:rFonts w:ascii="Times New Roman" w:hAnsi="Times New Roman"/>
          <w:b/>
          <w:sz w:val="24"/>
          <w:szCs w:val="24"/>
        </w:rPr>
        <w:t>Conflictos de intereses</w:t>
      </w:r>
    </w:p>
    <w:p w14:paraId="0746F9E4" w14:textId="77777777" w:rsidR="003B32BC" w:rsidRPr="002E339A" w:rsidRDefault="00914BE4" w:rsidP="00171511">
      <w:pPr>
        <w:tabs>
          <w:tab w:val="left" w:pos="686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E339A">
        <w:rPr>
          <w:rFonts w:ascii="Times New Roman" w:hAnsi="Times New Roman"/>
          <w:sz w:val="24"/>
          <w:szCs w:val="24"/>
        </w:rPr>
        <w:t>EMM y PMP son autores de un estudio citado en este trabajo. Por ello, la selección de los instrumentos incluidos en esta revisión se ha realizado en colaboración con evaluadores independientes.</w:t>
      </w:r>
    </w:p>
    <w:sectPr w:rsidR="003B32BC" w:rsidRPr="002E339A" w:rsidSect="004E2CA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EE41B" w14:textId="77777777" w:rsidR="00942995" w:rsidRDefault="00942995" w:rsidP="00914BE4">
      <w:pPr>
        <w:spacing w:after="0" w:line="240" w:lineRule="auto"/>
      </w:pPr>
      <w:r>
        <w:separator/>
      </w:r>
    </w:p>
  </w:endnote>
  <w:endnote w:type="continuationSeparator" w:id="0">
    <w:p w14:paraId="624A9D59" w14:textId="77777777" w:rsidR="00942995" w:rsidRDefault="00942995" w:rsidP="0091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4894738"/>
      <w:docPartObj>
        <w:docPartGallery w:val="Page Numbers (Bottom of Page)"/>
        <w:docPartUnique/>
      </w:docPartObj>
    </w:sdtPr>
    <w:sdtEndPr/>
    <w:sdtContent>
      <w:p w14:paraId="41296EA5" w14:textId="77777777" w:rsidR="00914BE4" w:rsidRDefault="004E2CA1">
        <w:pPr>
          <w:pStyle w:val="Piedepgina"/>
          <w:jc w:val="right"/>
        </w:pPr>
        <w:r>
          <w:fldChar w:fldCharType="begin"/>
        </w:r>
        <w:r w:rsidR="00914BE4">
          <w:instrText>PAGE   \* MERGEFORMAT</w:instrText>
        </w:r>
        <w:r>
          <w:fldChar w:fldCharType="separate"/>
        </w:r>
        <w:r w:rsidR="002E339A">
          <w:rPr>
            <w:noProof/>
          </w:rPr>
          <w:t>2</w:t>
        </w:r>
        <w:r>
          <w:fldChar w:fldCharType="end"/>
        </w:r>
      </w:p>
    </w:sdtContent>
  </w:sdt>
  <w:p w14:paraId="6D8677B8" w14:textId="77777777" w:rsidR="00914BE4" w:rsidRDefault="00914B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59C57" w14:textId="77777777" w:rsidR="00942995" w:rsidRDefault="00942995" w:rsidP="00914BE4">
      <w:pPr>
        <w:spacing w:after="0" w:line="240" w:lineRule="auto"/>
      </w:pPr>
      <w:r>
        <w:separator/>
      </w:r>
    </w:p>
  </w:footnote>
  <w:footnote w:type="continuationSeparator" w:id="0">
    <w:p w14:paraId="38EBAC93" w14:textId="77777777" w:rsidR="00942995" w:rsidRDefault="00942995" w:rsidP="00914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E4"/>
    <w:rsid w:val="00021CC0"/>
    <w:rsid w:val="00171511"/>
    <w:rsid w:val="002E339A"/>
    <w:rsid w:val="00315004"/>
    <w:rsid w:val="003B32BC"/>
    <w:rsid w:val="003F23D6"/>
    <w:rsid w:val="00402053"/>
    <w:rsid w:val="0041417E"/>
    <w:rsid w:val="0047608C"/>
    <w:rsid w:val="004B5997"/>
    <w:rsid w:val="004E2CA1"/>
    <w:rsid w:val="00515E9D"/>
    <w:rsid w:val="00596A9E"/>
    <w:rsid w:val="0059755F"/>
    <w:rsid w:val="005D0ED3"/>
    <w:rsid w:val="006A43FF"/>
    <w:rsid w:val="007A3EE2"/>
    <w:rsid w:val="00914BE4"/>
    <w:rsid w:val="00942995"/>
    <w:rsid w:val="009806A3"/>
    <w:rsid w:val="00A745C1"/>
    <w:rsid w:val="00B50A42"/>
    <w:rsid w:val="00D038EA"/>
    <w:rsid w:val="00D111BF"/>
    <w:rsid w:val="00D64278"/>
    <w:rsid w:val="00DE2EBF"/>
    <w:rsid w:val="00E86F8D"/>
    <w:rsid w:val="00F33F28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ECF1"/>
  <w15:docId w15:val="{FAC28DAB-33CE-4FB6-8DC0-20A426F7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BE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14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BE4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A745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45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45C1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45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45C1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5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Salinas Pérez</dc:creator>
  <cp:keywords/>
  <dc:description/>
  <cp:lastModifiedBy>José Alberto Salinas Pérez</cp:lastModifiedBy>
  <cp:revision>4</cp:revision>
  <cp:lastPrinted>2015-08-09T09:52:00Z</cp:lastPrinted>
  <dcterms:created xsi:type="dcterms:W3CDTF">2015-08-09T09:31:00Z</dcterms:created>
  <dcterms:modified xsi:type="dcterms:W3CDTF">2015-08-09T09:53:00Z</dcterms:modified>
</cp:coreProperties>
</file>