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RESEARCH ARTICLE </w:t>
      </w:r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What are the most representative warning signs of intimate partner violence against adolescent girls?</w:t>
      </w:r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Ainara Nardi-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Rodríguezª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María-Ángeles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Pastorª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Sofía López-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Roigª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Victoria A. Ferrer-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Pérez</w:t>
      </w:r>
      <w:r>
        <w:rPr>
          <w:rFonts w:ascii="Times New Roman" w:eastAsiaTheme="minorHAnsi" w:hAnsi="Times New Roman" w:cs="Times New Roman"/>
          <w:sz w:val="24"/>
          <w:szCs w:val="24"/>
          <w:vertAlign w:val="superscript"/>
          <w:lang w:eastAsia="en-US"/>
        </w:rPr>
        <w:t>b</w:t>
      </w:r>
      <w:proofErr w:type="spellEnd"/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ªHealth Psychology Department, Miguel Hernández University, Elche, Spain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; </w:t>
      </w:r>
      <w:proofErr w:type="spellStart"/>
      <w:r>
        <w:rPr>
          <w:rFonts w:ascii="Times New Roman" w:eastAsiaTheme="minorHAnsi" w:hAnsi="Times New Roman" w:cs="Times New Roman"/>
          <w:i/>
          <w:sz w:val="24"/>
          <w:szCs w:val="24"/>
          <w:vertAlign w:val="superscript"/>
          <w:lang w:val="en-US" w:eastAsia="en-US"/>
        </w:rPr>
        <w:t>b</w:t>
      </w:r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>Psychology</w:t>
      </w:r>
      <w:proofErr w:type="spellEnd"/>
      <w:r>
        <w:rPr>
          <w:rFonts w:ascii="Times New Roman" w:eastAsiaTheme="minorHAnsi" w:hAnsi="Times New Roman" w:cs="Times New Roman"/>
          <w:i/>
          <w:sz w:val="24"/>
          <w:szCs w:val="24"/>
          <w:lang w:val="en-US" w:eastAsia="en-US"/>
        </w:rPr>
        <w:t xml:space="preserve"> Department, Islas Baleares University, Palma de Mallorca, Spain</w:t>
      </w:r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Ainara Nardi-Rodríguez. Universidad Miguel Hernández. Edificio Altamira Universidad Miguel Hernández de Elche. Departamento de Psicología de la Salud. Avda/ de la Universidad s/n Elche 03202. Teléfono </w:t>
      </w:r>
      <w:r>
        <w:rPr>
          <w:rFonts w:ascii="Times New Roman" w:hAnsi="Times New Roman" w:cs="Times New Roman"/>
          <w:sz w:val="24"/>
          <w:szCs w:val="24"/>
        </w:rPr>
        <w:t xml:space="preserve">(+34)966658322 </w:t>
      </w:r>
      <w:hyperlink r:id="rId4" w:history="1">
        <w:r>
          <w:rPr>
            <w:rStyle w:val="Hipervnculo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anardi@umh.es</w:t>
        </w:r>
      </w:hyperlink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pt-PT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Mª- Ángeles Pastor. Universidad Miguel Hernández. Campus de San Juan. </w:t>
      </w:r>
      <w:r>
        <w:rPr>
          <w:rFonts w:ascii="Times New Roman" w:eastAsiaTheme="minorHAnsi" w:hAnsi="Times New Roman" w:cs="Times New Roman"/>
          <w:sz w:val="24"/>
          <w:szCs w:val="24"/>
          <w:lang w:val="pt-PT" w:eastAsia="en-US"/>
        </w:rPr>
        <w:t>Ctra. Alicante - Valencia, N-</w:t>
      </w:r>
      <w:smartTag w:uri="urn:schemas-microsoft-com:office:smarttags" w:element="metricconverter">
        <w:smartTagPr>
          <w:attr w:name="ProductID" w:val="332, Km"/>
        </w:smartTagPr>
        <w:r>
          <w:rPr>
            <w:rFonts w:ascii="Times New Roman" w:eastAsiaTheme="minorHAnsi" w:hAnsi="Times New Roman" w:cs="Times New Roman"/>
            <w:sz w:val="24"/>
            <w:szCs w:val="24"/>
            <w:lang w:val="pt-PT" w:eastAsia="en-US"/>
          </w:rPr>
          <w:t>332, Km</w:t>
        </w:r>
      </w:smartTag>
      <w:r>
        <w:rPr>
          <w:rFonts w:ascii="Times New Roman" w:eastAsiaTheme="minorHAnsi" w:hAnsi="Times New Roman" w:cs="Times New Roman"/>
          <w:sz w:val="24"/>
          <w:szCs w:val="24"/>
          <w:lang w:val="pt-PT" w:eastAsia="en-US"/>
        </w:rPr>
        <w:t xml:space="preserve">.87. E- 03550.  Sant Joan d’Alacant. 965 919470. </w:t>
      </w:r>
      <w:r>
        <w:fldChar w:fldCharType="begin"/>
      </w:r>
      <w:r>
        <w:instrText xml:space="preserve"> HYPERLINK "mailto:mapastor@umh.es" </w:instrText>
      </w:r>
      <w:r>
        <w:fldChar w:fldCharType="separate"/>
      </w:r>
      <w:r>
        <w:rPr>
          <w:rStyle w:val="Hipervnculo"/>
          <w:rFonts w:ascii="Times New Roman" w:eastAsiaTheme="minorHAnsi" w:hAnsi="Times New Roman" w:cs="Times New Roman"/>
          <w:color w:val="auto"/>
          <w:sz w:val="24"/>
          <w:szCs w:val="24"/>
          <w:u w:val="none"/>
          <w:lang w:eastAsia="en-US"/>
        </w:rPr>
        <w:t>mapastor@umh.es</w:t>
      </w:r>
      <w:r>
        <w:fldChar w:fldCharType="end"/>
      </w:r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Sofía López-Roig. Universidad Miguel Hernández. Campus de San Juan. Ctra. </w:t>
      </w:r>
      <w:r>
        <w:rPr>
          <w:rFonts w:ascii="Times New Roman" w:eastAsiaTheme="minorHAnsi" w:hAnsi="Times New Roman" w:cs="Times New Roman"/>
          <w:sz w:val="24"/>
          <w:szCs w:val="24"/>
          <w:lang w:val="pt-PT" w:eastAsia="en-US"/>
        </w:rPr>
        <w:t xml:space="preserve">Alicante - Valencia, N-332, Km.87 E- 03550.  Sant Joan d’Alacant. 965 919463. </w:t>
      </w:r>
      <w:r>
        <w:fldChar w:fldCharType="begin"/>
      </w:r>
      <w:r>
        <w:instrText xml:space="preserve"> HYPERLINK "mailto:slroig@umh.es" </w:instrText>
      </w:r>
      <w:r>
        <w:fldChar w:fldCharType="separate"/>
      </w:r>
      <w:r>
        <w:rPr>
          <w:rStyle w:val="Hipervnculo"/>
          <w:rFonts w:ascii="Times New Roman" w:eastAsiaTheme="minorHAnsi" w:hAnsi="Times New Roman" w:cs="Times New Roman"/>
          <w:color w:val="auto"/>
          <w:sz w:val="24"/>
          <w:szCs w:val="24"/>
          <w:u w:val="none"/>
          <w:lang w:eastAsia="en-US"/>
        </w:rPr>
        <w:t>slroig@umh.es</w:t>
      </w:r>
      <w:r>
        <w:fldChar w:fldCharType="end"/>
      </w:r>
    </w:p>
    <w:p w:rsidR="00F97BD8" w:rsidRDefault="00F97BD8" w:rsidP="00F97BD8">
      <w:pPr>
        <w:spacing w:line="480" w:lineRule="auto"/>
        <w:jc w:val="center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Victoria- A. Ferrer-Pérez. Universidad Islas Baleares. Facultad de Psicología. Carretera de Valldemossa, km 7.5 (Palma - 07122). </w:t>
      </w: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971173480. </w:t>
      </w:r>
      <w:hyperlink r:id="rId5" w:history="1">
        <w:r>
          <w:rPr>
            <w:rStyle w:val="Hipervnculo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val="en-US" w:eastAsia="en-US"/>
          </w:rPr>
          <w:t>victoria.ferrer@uib.es</w:t>
        </w:r>
      </w:hyperlink>
    </w:p>
    <w:p w:rsidR="00F97BD8" w:rsidRDefault="00F97BD8" w:rsidP="00F97BD8">
      <w:pPr>
        <w:pStyle w:val="Textoindependienteprimerasangra"/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Acknowledgments</w:t>
      </w:r>
    </w:p>
    <w:p w:rsidR="00F97BD8" w:rsidRDefault="00F97BD8" w:rsidP="00F97BD8">
      <w:pPr>
        <w:spacing w:line="480" w:lineRule="auto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authors thank the Youth Center “Tucumán 7” in Alicante and all the adolescent boys and girls for participating in this study.  The first author is supported by a pre–doctoral grant from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Consellería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D´Educació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Cultura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Esport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Generalitat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Valenciana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 (ACIF/2014/050)</w:t>
      </w:r>
    </w:p>
    <w:p w:rsidR="00F97BD8" w:rsidRDefault="00F97BD8" w:rsidP="00F97BD8">
      <w:pP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br w:type="page"/>
      </w:r>
    </w:p>
    <w:p w:rsidR="00DD4F16" w:rsidRPr="00F97BD8" w:rsidRDefault="00F97BD8">
      <w:pPr>
        <w:rPr>
          <w:lang w:val="en-US"/>
        </w:rPr>
      </w:pPr>
    </w:p>
    <w:sectPr w:rsidR="00DD4F16" w:rsidRPr="00F97BD8" w:rsidSect="002901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97BD8"/>
    <w:rsid w:val="00290197"/>
    <w:rsid w:val="009E0EC6"/>
    <w:rsid w:val="00D14232"/>
    <w:rsid w:val="00F97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D8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97BD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97BD8"/>
    <w:rPr>
      <w:rFonts w:eastAsiaTheme="minorEastAsia"/>
      <w:lang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F97BD8"/>
    <w:pPr>
      <w:spacing w:after="20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F97BD8"/>
  </w:style>
  <w:style w:type="character" w:styleId="Hipervnculo">
    <w:name w:val="Hyperlink"/>
    <w:basedOn w:val="Fuentedeprrafopredeter"/>
    <w:uiPriority w:val="99"/>
    <w:semiHidden/>
    <w:unhideWhenUsed/>
    <w:rsid w:val="00F97BD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toria.ferrer@uib.es" TargetMode="External"/><Relationship Id="rId4" Type="http://schemas.openxmlformats.org/officeDocument/2006/relationships/hyperlink" Target="mailto:anardi@um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Ainara</dc:creator>
  <cp:lastModifiedBy>Ainara</cp:lastModifiedBy>
  <cp:revision>1</cp:revision>
  <dcterms:created xsi:type="dcterms:W3CDTF">2016-02-15T17:44:00Z</dcterms:created>
  <dcterms:modified xsi:type="dcterms:W3CDTF">2016-02-15T17:45:00Z</dcterms:modified>
</cp:coreProperties>
</file>