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center"/>
        <w:rPr>
          <w:b/>
          <w:bCs/>
          <w:sz w:val="32"/>
          <w:szCs w:val="32"/>
          <w:lang w:val="en-GB"/>
        </w:rPr>
      </w:pPr>
      <w:bookmarkStart w:id="0" w:name="_GoBack"/>
      <w:bookmarkEnd w:id="0"/>
      <w:r>
        <w:rPr>
          <w:b/>
          <w:bCs/>
          <w:sz w:val="32"/>
          <w:szCs w:val="32"/>
          <w:lang w:val="en-GB"/>
        </w:rPr>
        <w:t>Obsessive-compulsive disorder in the perinatal period:                                            Epidemiology, phenomenology, pathogenesis, and treatment</w:t>
      </w: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b/>
          <w:bCs/>
          <w:sz w:val="32"/>
          <w:szCs w:val="32"/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6"/>
          <w:szCs w:val="26"/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6"/>
          <w:szCs w:val="26"/>
          <w:lang w:val="en-GB"/>
        </w:rPr>
      </w:pPr>
    </w:p>
    <w:p w:rsidR="00FC1EE2" w:rsidRPr="00C45CA7" w:rsidRDefault="00FC1EE2" w:rsidP="00AB4B9E">
      <w:pPr>
        <w:autoSpaceDE w:val="0"/>
        <w:autoSpaceDN w:val="0"/>
        <w:adjustRightInd w:val="0"/>
        <w:spacing w:before="120" w:after="120"/>
        <w:jc w:val="both"/>
      </w:pPr>
      <w:r w:rsidRPr="00C45CA7">
        <w:rPr>
          <w:u w:val="single"/>
        </w:rPr>
        <w:t>Authors</w:t>
      </w:r>
      <w:r w:rsidRPr="00C45CA7">
        <w:t>:</w:t>
      </w:r>
    </w:p>
    <w:p w:rsidR="00FC1EE2" w:rsidRDefault="00FC1EE2" w:rsidP="00AB4B9E">
      <w:pPr>
        <w:autoSpaceDE w:val="0"/>
        <w:autoSpaceDN w:val="0"/>
        <w:adjustRightInd w:val="0"/>
        <w:spacing w:before="120" w:after="120"/>
        <w:jc w:val="both"/>
      </w:pPr>
      <w:r w:rsidRPr="00C45CA7">
        <w:t>Álvaro Frías Ibáñez (</w:t>
      </w:r>
      <w:r w:rsidRPr="00C45CA7">
        <w:rPr>
          <w:color w:val="333333"/>
        </w:rPr>
        <w:t>FPCEE Blanquerna. Ramon Llull University, Spain</w:t>
      </w:r>
      <w:r w:rsidRPr="00C45CA7">
        <w:t>),</w:t>
      </w:r>
    </w:p>
    <w:p w:rsidR="00FC1EE2" w:rsidRDefault="00FC1EE2" w:rsidP="00AB4B9E">
      <w:pPr>
        <w:autoSpaceDE w:val="0"/>
        <w:autoSpaceDN w:val="0"/>
        <w:adjustRightInd w:val="0"/>
        <w:spacing w:before="120" w:after="120"/>
        <w:jc w:val="both"/>
        <w:rPr>
          <w:lang w:val="en-GB"/>
        </w:rPr>
      </w:pPr>
      <w:r>
        <w:t xml:space="preserve">Carolina Palma Sevillano (FPCEE Blanquerna. </w:t>
      </w:r>
      <w:r>
        <w:rPr>
          <w:lang w:val="en-GB"/>
        </w:rPr>
        <w:t xml:space="preserve">Ramon Llull University, Spain), </w:t>
      </w:r>
    </w:p>
    <w:p w:rsidR="00FC1EE2" w:rsidRDefault="00FC1EE2" w:rsidP="00AB4B9E">
      <w:pPr>
        <w:autoSpaceDE w:val="0"/>
        <w:autoSpaceDN w:val="0"/>
        <w:adjustRightInd w:val="0"/>
        <w:spacing w:before="120" w:after="120"/>
        <w:jc w:val="both"/>
        <w:rPr>
          <w:lang w:val="en-GB"/>
        </w:rPr>
      </w:pPr>
      <w:r>
        <w:rPr>
          <w:lang w:val="en-GB"/>
        </w:rPr>
        <w:t xml:space="preserve">Francisco BarónFernández (FPCEE Blanquerna. Ramon Llull University, Spain), </w:t>
      </w:r>
    </w:p>
    <w:p w:rsidR="00FC1EE2" w:rsidRDefault="00FC1EE2" w:rsidP="00AB4B9E">
      <w:pPr>
        <w:autoSpaceDE w:val="0"/>
        <w:autoSpaceDN w:val="0"/>
        <w:adjustRightInd w:val="0"/>
        <w:spacing w:before="120" w:after="120"/>
        <w:jc w:val="both"/>
        <w:rPr>
          <w:lang w:val="en-GB"/>
        </w:rPr>
      </w:pPr>
      <w:r>
        <w:rPr>
          <w:lang w:val="en-GB"/>
        </w:rPr>
        <w:t>Paloma Varela Casal (</w:t>
      </w:r>
      <w:r>
        <w:rPr>
          <w:lang w:val="en-US"/>
        </w:rPr>
        <w:t>Psychiatry Unit.</w:t>
      </w:r>
      <w:r>
        <w:rPr>
          <w:lang w:val="en-GB"/>
        </w:rPr>
        <w:t>Hospital of Mataró, Spain),</w:t>
      </w:r>
    </w:p>
    <w:p w:rsidR="00FC1EE2" w:rsidRDefault="00FC1EE2" w:rsidP="00AB4B9E">
      <w:pPr>
        <w:autoSpaceDE w:val="0"/>
        <w:autoSpaceDN w:val="0"/>
        <w:adjustRightInd w:val="0"/>
        <w:spacing w:before="120" w:after="120"/>
        <w:jc w:val="both"/>
        <w:rPr>
          <w:lang w:val="en-GB"/>
        </w:rPr>
      </w:pPr>
      <w:r w:rsidRPr="00C45CA7">
        <w:rPr>
          <w:lang w:val="en-GB"/>
        </w:rPr>
        <w:t xml:space="preserve">Ana Álvarez Gómez (PsychiatryUnit. </w:t>
      </w:r>
      <w:r>
        <w:rPr>
          <w:lang w:val="en-GB"/>
        </w:rPr>
        <w:t>Hospital of Mataró, Spain), and</w:t>
      </w:r>
    </w:p>
    <w:p w:rsidR="00FC1EE2" w:rsidRDefault="00FC1EE2" w:rsidP="00AB4B9E">
      <w:pPr>
        <w:autoSpaceDE w:val="0"/>
        <w:autoSpaceDN w:val="0"/>
        <w:adjustRightInd w:val="0"/>
        <w:spacing w:before="120" w:after="120"/>
        <w:jc w:val="both"/>
        <w:rPr>
          <w:lang w:val="en-GB"/>
        </w:rPr>
      </w:pPr>
      <w:r>
        <w:rPr>
          <w:lang w:val="en-GB"/>
        </w:rPr>
        <w:t>Ana Salvador Castellano (</w:t>
      </w:r>
      <w:r>
        <w:rPr>
          <w:lang w:val="en-US"/>
        </w:rPr>
        <w:t>Psychiatry Unit.</w:t>
      </w:r>
      <w:r>
        <w:rPr>
          <w:lang w:val="en-GB"/>
        </w:rPr>
        <w:t>Hospital of Mataró, Spain)</w:t>
      </w: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31"/>
          <w:szCs w:val="31"/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31"/>
          <w:szCs w:val="31"/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31"/>
          <w:szCs w:val="31"/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2"/>
          <w:szCs w:val="22"/>
          <w:lang w:val="en-GB"/>
        </w:rPr>
      </w:pPr>
      <w:r>
        <w:rPr>
          <w:sz w:val="22"/>
          <w:szCs w:val="22"/>
          <w:u w:val="single"/>
          <w:lang w:val="en-GB"/>
        </w:rPr>
        <w:t>Correspondence</w:t>
      </w:r>
      <w:r>
        <w:rPr>
          <w:sz w:val="22"/>
          <w:szCs w:val="22"/>
          <w:lang w:val="en-GB"/>
        </w:rPr>
        <w:t>:</w:t>
      </w:r>
    </w:p>
    <w:p w:rsidR="00FC1EE2" w:rsidRPr="00C45CA7" w:rsidRDefault="00FC1EE2" w:rsidP="00AB4B9E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  <w:lang w:val="en-GB"/>
        </w:rPr>
      </w:pPr>
      <w:r w:rsidRPr="00C45CA7">
        <w:rPr>
          <w:sz w:val="22"/>
          <w:szCs w:val="22"/>
          <w:lang w:val="en-GB"/>
        </w:rPr>
        <w:t>Álvaro Frías Ibáñez</w:t>
      </w:r>
    </w:p>
    <w:p w:rsidR="00FC1EE2" w:rsidRPr="00C45CA7" w:rsidRDefault="00FC1EE2" w:rsidP="00AB4B9E">
      <w:pPr>
        <w:autoSpaceDE w:val="0"/>
        <w:autoSpaceDN w:val="0"/>
        <w:adjustRightInd w:val="0"/>
        <w:spacing w:before="120" w:after="120"/>
        <w:jc w:val="both"/>
        <w:rPr>
          <w:sz w:val="22"/>
          <w:szCs w:val="22"/>
          <w:lang w:val="en-GB"/>
        </w:rPr>
      </w:pPr>
      <w:r w:rsidRPr="00C45CA7">
        <w:rPr>
          <w:sz w:val="22"/>
          <w:szCs w:val="22"/>
          <w:lang w:val="en-GB"/>
        </w:rPr>
        <w:t>Servicio de Psiquiatría. Hospital de Mataró.</w:t>
      </w:r>
    </w:p>
    <w:p w:rsidR="00FC1EE2" w:rsidRPr="00C45CA7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2"/>
          <w:szCs w:val="22"/>
          <w:lang w:val="pt-BR"/>
        </w:rPr>
      </w:pPr>
      <w:r w:rsidRPr="00C45CA7">
        <w:rPr>
          <w:sz w:val="22"/>
          <w:szCs w:val="22"/>
          <w:lang w:val="en-GB"/>
        </w:rPr>
        <w:t xml:space="preserve">Ctra. </w:t>
      </w:r>
      <w:r w:rsidRPr="00C45CA7">
        <w:rPr>
          <w:sz w:val="22"/>
          <w:szCs w:val="22"/>
          <w:lang w:val="pt-BR"/>
        </w:rPr>
        <w:t>Cirera s/n    CP: 08304  Mataró (Barcelona)</w:t>
      </w: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Email address: afrias@csdm.cat</w:t>
      </w: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2"/>
          <w:szCs w:val="22"/>
          <w:lang w:val="en-GB"/>
        </w:rPr>
      </w:pPr>
    </w:p>
    <w:p w:rsidR="00FC1EE2" w:rsidRDefault="00FC1EE2" w:rsidP="00AB4B9E">
      <w:pPr>
        <w:autoSpaceDE w:val="0"/>
        <w:autoSpaceDN w:val="0"/>
        <w:adjustRightInd w:val="0"/>
        <w:spacing w:before="120" w:after="120" w:line="360" w:lineRule="auto"/>
        <w:jc w:val="both"/>
        <w:rPr>
          <w:sz w:val="22"/>
          <w:szCs w:val="22"/>
          <w:lang w:val="en-GB"/>
        </w:rPr>
      </w:pPr>
    </w:p>
    <w:p w:rsidR="00FC1EE2" w:rsidRDefault="00FC1EE2"/>
    <w:sectPr w:rsidR="00FC1EE2" w:rsidSect="006748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4B9E"/>
    <w:rsid w:val="000612C8"/>
    <w:rsid w:val="0067485C"/>
    <w:rsid w:val="00780D64"/>
    <w:rsid w:val="00AB4B9E"/>
    <w:rsid w:val="00C45CA7"/>
    <w:rsid w:val="00FC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B9E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0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117</Words>
  <Characters>644</Characters>
  <Application>Microsoft Office Outlook</Application>
  <DocSecurity>0</DocSecurity>
  <Lines>0</Lines>
  <Paragraphs>0</Paragraphs>
  <ScaleCrop>false</ScaleCrop>
  <Company>CSdM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Álvaro Frías Ibáñez</dc:creator>
  <cp:keywords/>
  <dc:description/>
  <cp:lastModifiedBy>cursos</cp:lastModifiedBy>
  <cp:revision>2</cp:revision>
  <dcterms:created xsi:type="dcterms:W3CDTF">2013-02-08T19:40:00Z</dcterms:created>
  <dcterms:modified xsi:type="dcterms:W3CDTF">2013-04-25T07:23:00Z</dcterms:modified>
</cp:coreProperties>
</file>